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D6" w:rsidRPr="00F0193E" w:rsidRDefault="00605ABE" w:rsidP="002010B0">
      <w:pPr>
        <w:ind w:firstLine="720"/>
        <w:jc w:val="both"/>
        <w:rPr>
          <w:rFonts w:ascii="Century Gothic" w:hAnsi="Century Gothic"/>
          <w:sz w:val="24"/>
        </w:rPr>
      </w:pPr>
      <w:r w:rsidRPr="00F0193E">
        <w:rPr>
          <w:rFonts w:ascii="Century Gothic" w:hAnsi="Century Gothic"/>
          <w:sz w:val="24"/>
        </w:rPr>
        <w:t>Application</w:t>
      </w:r>
      <w:r w:rsidR="00C40066">
        <w:rPr>
          <w:rFonts w:ascii="Century Gothic" w:hAnsi="Century Gothic"/>
          <w:sz w:val="24"/>
        </w:rPr>
        <w:t>s are now available for the 2021 – 2023</w:t>
      </w:r>
      <w:r w:rsidRPr="00F0193E">
        <w:rPr>
          <w:rFonts w:ascii="Century Gothic" w:hAnsi="Century Gothic"/>
          <w:sz w:val="24"/>
        </w:rPr>
        <w:t xml:space="preserve"> Young Farmers &amp; Ranchers Leadership Group. This is a two year leadership development and training program designed to prepare the next generation of farmers and ranchers with the leadership skills and confidence to represent agriculture at the local, state, and national level. This program focuses on personal growth, public speaking, media training, legislative awareness, issue advocacy and service</w:t>
      </w:r>
      <w:r w:rsidR="00643BB6" w:rsidRPr="00F0193E">
        <w:rPr>
          <w:rFonts w:ascii="Century Gothic" w:hAnsi="Century Gothic"/>
          <w:sz w:val="24"/>
        </w:rPr>
        <w:t xml:space="preserve"> leadership while learning more about the diversity of Florida’s agriculture industry. </w:t>
      </w:r>
      <w:r w:rsidRPr="00F0193E">
        <w:rPr>
          <w:rFonts w:ascii="Century Gothic" w:hAnsi="Century Gothic"/>
          <w:sz w:val="24"/>
        </w:rPr>
        <w:t xml:space="preserve"> </w:t>
      </w:r>
    </w:p>
    <w:p w:rsidR="00F0193E" w:rsidRPr="00F0193E" w:rsidRDefault="00F0193E" w:rsidP="002010B0">
      <w:pPr>
        <w:ind w:firstLine="720"/>
        <w:jc w:val="both"/>
        <w:rPr>
          <w:rFonts w:ascii="Century Gothic" w:hAnsi="Century Gothic"/>
          <w:sz w:val="24"/>
        </w:rPr>
      </w:pPr>
      <w:r w:rsidRPr="00F0193E">
        <w:rPr>
          <w:rFonts w:ascii="Century Gothic" w:hAnsi="Century Gothic"/>
          <w:sz w:val="24"/>
        </w:rPr>
        <w:t xml:space="preserve">The YF&amp;R Leadership Program will utilize several methods in developing the leadership skills and knowledge of its participants. </w:t>
      </w:r>
    </w:p>
    <w:p w:rsidR="00F0193E" w:rsidRPr="00F0193E" w:rsidRDefault="00F0193E" w:rsidP="002010B0">
      <w:pPr>
        <w:pStyle w:val="ListParagraph"/>
        <w:numPr>
          <w:ilvl w:val="0"/>
          <w:numId w:val="1"/>
        </w:numPr>
        <w:jc w:val="both"/>
        <w:rPr>
          <w:rFonts w:ascii="Century Gothic" w:hAnsi="Century Gothic"/>
          <w:sz w:val="24"/>
        </w:rPr>
      </w:pPr>
      <w:r w:rsidRPr="00F0193E">
        <w:rPr>
          <w:rFonts w:ascii="Century Gothic" w:hAnsi="Century Gothic"/>
          <w:sz w:val="24"/>
        </w:rPr>
        <w:t>Educational opportunities and experiences for young members to learn more about the history, philosophy, structure, programs and services of the Farm Bureau Federation.</w:t>
      </w:r>
    </w:p>
    <w:p w:rsidR="00F0193E" w:rsidRPr="00F0193E" w:rsidRDefault="00F0193E" w:rsidP="002010B0">
      <w:pPr>
        <w:pStyle w:val="ListParagraph"/>
        <w:numPr>
          <w:ilvl w:val="0"/>
          <w:numId w:val="1"/>
        </w:numPr>
        <w:jc w:val="both"/>
        <w:rPr>
          <w:rFonts w:ascii="Century Gothic" w:hAnsi="Century Gothic"/>
          <w:sz w:val="24"/>
        </w:rPr>
      </w:pPr>
      <w:r w:rsidRPr="00F0193E">
        <w:rPr>
          <w:rFonts w:ascii="Century Gothic" w:hAnsi="Century Gothic"/>
          <w:sz w:val="24"/>
        </w:rPr>
        <w:t>Leadership tr</w:t>
      </w:r>
      <w:r w:rsidR="003011F1">
        <w:rPr>
          <w:rFonts w:ascii="Century Gothic" w:hAnsi="Century Gothic"/>
          <w:sz w:val="24"/>
        </w:rPr>
        <w:t>aining for young members so</w:t>
      </w:r>
      <w:r w:rsidRPr="00F0193E">
        <w:rPr>
          <w:rFonts w:ascii="Century Gothic" w:hAnsi="Century Gothic"/>
          <w:sz w:val="24"/>
        </w:rPr>
        <w:t xml:space="preserve"> they can become better prepared to assume the responsibilities of leadership and positively promote agriculture and Farm Bureau. </w:t>
      </w:r>
    </w:p>
    <w:p w:rsidR="00F0193E" w:rsidRPr="00F0193E" w:rsidRDefault="00F0193E" w:rsidP="002010B0">
      <w:pPr>
        <w:pStyle w:val="ListParagraph"/>
        <w:numPr>
          <w:ilvl w:val="0"/>
          <w:numId w:val="1"/>
        </w:numPr>
        <w:jc w:val="both"/>
        <w:rPr>
          <w:rFonts w:ascii="Century Gothic" w:hAnsi="Century Gothic"/>
          <w:sz w:val="24"/>
        </w:rPr>
      </w:pPr>
      <w:r w:rsidRPr="00F0193E">
        <w:rPr>
          <w:rFonts w:ascii="Century Gothic" w:hAnsi="Century Gothic"/>
          <w:sz w:val="24"/>
        </w:rPr>
        <w:t xml:space="preserve">Opportunities for young members to actively participate in all Farm Bureau activities at county, state and national levels. </w:t>
      </w:r>
    </w:p>
    <w:p w:rsidR="00F0193E" w:rsidRPr="00F0193E" w:rsidRDefault="00F0193E" w:rsidP="002010B0">
      <w:pPr>
        <w:pStyle w:val="ListParagraph"/>
        <w:numPr>
          <w:ilvl w:val="0"/>
          <w:numId w:val="1"/>
        </w:numPr>
        <w:jc w:val="both"/>
        <w:rPr>
          <w:rFonts w:ascii="Century Gothic" w:hAnsi="Century Gothic"/>
          <w:sz w:val="24"/>
        </w:rPr>
      </w:pPr>
      <w:r w:rsidRPr="00F0193E">
        <w:rPr>
          <w:rFonts w:ascii="Century Gothic" w:hAnsi="Century Gothic"/>
          <w:sz w:val="24"/>
        </w:rPr>
        <w:t>Personal/professional skill development sessions designed to help participants under</w:t>
      </w:r>
      <w:r w:rsidR="003011F1">
        <w:rPr>
          <w:rFonts w:ascii="Century Gothic" w:hAnsi="Century Gothic"/>
          <w:sz w:val="24"/>
        </w:rPr>
        <w:t>stand themselves and how to</w:t>
      </w:r>
      <w:r w:rsidRPr="00F0193E">
        <w:rPr>
          <w:rFonts w:ascii="Century Gothic" w:hAnsi="Century Gothic"/>
          <w:sz w:val="24"/>
        </w:rPr>
        <w:t xml:space="preserve"> effectively work and communicate with others. </w:t>
      </w:r>
    </w:p>
    <w:p w:rsidR="00F0193E" w:rsidRDefault="00F0193E" w:rsidP="002010B0">
      <w:pPr>
        <w:ind w:firstLine="720"/>
        <w:jc w:val="both"/>
        <w:rPr>
          <w:rFonts w:ascii="Century Gothic" w:hAnsi="Century Gothic"/>
          <w:sz w:val="24"/>
        </w:rPr>
      </w:pPr>
      <w:r w:rsidRPr="00F0193E">
        <w:rPr>
          <w:rFonts w:ascii="Century Gothic" w:hAnsi="Century Gothic"/>
          <w:sz w:val="24"/>
        </w:rPr>
        <w:t xml:space="preserve">The Young Farmer &amp; Rancher (YF&amp;R) Leadership Group is composed of appointed Florida Farm Bureau Federation members between the ages of 18 and 35 years, representing each of the eight </w:t>
      </w:r>
      <w:r w:rsidR="00C40066">
        <w:rPr>
          <w:rFonts w:ascii="Century Gothic" w:hAnsi="Century Gothic"/>
          <w:sz w:val="24"/>
        </w:rPr>
        <w:t xml:space="preserve">Florida </w:t>
      </w:r>
      <w:r w:rsidRPr="00F0193E">
        <w:rPr>
          <w:rFonts w:ascii="Century Gothic" w:hAnsi="Century Gothic"/>
          <w:sz w:val="24"/>
        </w:rPr>
        <w:t xml:space="preserve">Farm Bureau Field Districts. Appointments are made for a two-year term, during which members participate in a study/travel program of approximately 45 days, conducted in thirteen (13) seminars. Eleven seminars will be held in selected locations throughout Florida, one will be held in Washington DC and one will be held out-of-state for the </w:t>
      </w:r>
      <w:r w:rsidR="002010B0">
        <w:rPr>
          <w:rFonts w:ascii="Century Gothic" w:hAnsi="Century Gothic"/>
          <w:sz w:val="24"/>
        </w:rPr>
        <w:t xml:space="preserve">American Farm Bureau </w:t>
      </w:r>
      <w:r w:rsidR="00C40066">
        <w:rPr>
          <w:rFonts w:ascii="Century Gothic" w:hAnsi="Century Gothic"/>
          <w:sz w:val="24"/>
        </w:rPr>
        <w:t xml:space="preserve">Federation </w:t>
      </w:r>
      <w:r w:rsidR="002010B0">
        <w:rPr>
          <w:rFonts w:ascii="Century Gothic" w:hAnsi="Century Gothic"/>
          <w:sz w:val="24"/>
        </w:rPr>
        <w:t>Fusion conference.</w:t>
      </w:r>
    </w:p>
    <w:p w:rsidR="00527899" w:rsidRDefault="00527899" w:rsidP="002010B0">
      <w:pPr>
        <w:jc w:val="both"/>
        <w:rPr>
          <w:rFonts w:ascii="Century Gothic" w:hAnsi="Century Gothic"/>
          <w:b/>
          <w:sz w:val="24"/>
          <w:u w:val="single"/>
        </w:rPr>
      </w:pPr>
    </w:p>
    <w:p w:rsidR="00862084" w:rsidRDefault="00862084" w:rsidP="00862084">
      <w:pPr>
        <w:jc w:val="center"/>
        <w:rPr>
          <w:rFonts w:ascii="Century Gothic" w:hAnsi="Century Gothic"/>
          <w:b/>
          <w:sz w:val="24"/>
          <w:u w:val="single"/>
        </w:rPr>
      </w:pPr>
      <w:r w:rsidRPr="001E444D">
        <w:rPr>
          <w:noProof/>
        </w:rPr>
        <w:drawing>
          <wp:inline distT="0" distB="0" distL="0" distR="0" wp14:anchorId="265FA375" wp14:editId="3E0E7587">
            <wp:extent cx="4914900" cy="2091690"/>
            <wp:effectExtent l="0" t="0" r="0" b="3810"/>
            <wp:docPr id="10" name="Picture 10" descr="C:\Users\Mcurts\AppData\Local\Microsoft\Windows\Temporary Internet Files\Content.IE5\LAALRX9I\35594270550_880f6531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urts\AppData\Local\Microsoft\Windows\Temporary Internet Files\Content.IE5\LAALRX9I\35594270550_880f653128_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893" r="945" b="11837"/>
                    <a:stretch/>
                  </pic:blipFill>
                  <pic:spPr bwMode="auto">
                    <a:xfrm>
                      <a:off x="0" y="0"/>
                      <a:ext cx="4950324" cy="2106766"/>
                    </a:xfrm>
                    <a:prstGeom prst="rect">
                      <a:avLst/>
                    </a:prstGeom>
                    <a:noFill/>
                    <a:ln>
                      <a:noFill/>
                    </a:ln>
                    <a:extLst>
                      <a:ext uri="{53640926-AAD7-44D8-BBD7-CCE9431645EC}">
                        <a14:shadowObscured xmlns:a14="http://schemas.microsoft.com/office/drawing/2010/main"/>
                      </a:ext>
                    </a:extLst>
                  </pic:spPr>
                </pic:pic>
              </a:graphicData>
            </a:graphic>
          </wp:inline>
        </w:drawing>
      </w:r>
    </w:p>
    <w:p w:rsidR="00F0193E" w:rsidRPr="00F0193E" w:rsidRDefault="00F0193E" w:rsidP="002010B0">
      <w:pPr>
        <w:jc w:val="both"/>
        <w:rPr>
          <w:rFonts w:ascii="Century Gothic" w:hAnsi="Century Gothic"/>
          <w:b/>
          <w:sz w:val="24"/>
          <w:u w:val="single"/>
        </w:rPr>
      </w:pPr>
      <w:r w:rsidRPr="00F0193E">
        <w:rPr>
          <w:rFonts w:ascii="Century Gothic" w:hAnsi="Century Gothic"/>
          <w:b/>
          <w:sz w:val="24"/>
          <w:u w:val="single"/>
        </w:rPr>
        <w:t>Qualifications</w:t>
      </w:r>
    </w:p>
    <w:p w:rsidR="00F0193E" w:rsidRPr="00F0193E" w:rsidRDefault="00F0193E" w:rsidP="002010B0">
      <w:pPr>
        <w:pStyle w:val="ListParagraph"/>
        <w:numPr>
          <w:ilvl w:val="0"/>
          <w:numId w:val="2"/>
        </w:numPr>
        <w:jc w:val="both"/>
        <w:rPr>
          <w:rFonts w:ascii="Century Gothic" w:hAnsi="Century Gothic"/>
          <w:sz w:val="24"/>
        </w:rPr>
      </w:pPr>
      <w:r w:rsidRPr="00F0193E">
        <w:rPr>
          <w:rFonts w:ascii="Century Gothic" w:hAnsi="Century Gothic"/>
          <w:sz w:val="24"/>
        </w:rPr>
        <w:t>Participants shall be voting (active) Florida Farm Bureau members, as defined by the Florida Farm Bureau Federation By-Laws Article 5 Section 2.</w:t>
      </w:r>
    </w:p>
    <w:p w:rsidR="00F0193E" w:rsidRPr="00F0193E" w:rsidRDefault="00F0193E" w:rsidP="002010B0">
      <w:pPr>
        <w:pStyle w:val="ListParagraph"/>
        <w:numPr>
          <w:ilvl w:val="0"/>
          <w:numId w:val="2"/>
        </w:numPr>
        <w:jc w:val="both"/>
        <w:rPr>
          <w:rFonts w:ascii="Century Gothic" w:hAnsi="Century Gothic"/>
          <w:sz w:val="24"/>
        </w:rPr>
      </w:pPr>
      <w:r w:rsidRPr="00F0193E">
        <w:rPr>
          <w:rFonts w:ascii="Century Gothic" w:hAnsi="Century Gothic"/>
          <w:sz w:val="24"/>
        </w:rPr>
        <w:t xml:space="preserve">FFBF membership in good standing for minimum of one (1) year prior the Young Farmers &amp; Ranchers Leadership Program </w:t>
      </w:r>
      <w:r w:rsidR="00C40066">
        <w:rPr>
          <w:rFonts w:ascii="Century Gothic" w:hAnsi="Century Gothic"/>
          <w:sz w:val="24"/>
        </w:rPr>
        <w:t xml:space="preserve">as of </w:t>
      </w:r>
      <w:r w:rsidRPr="00F0193E">
        <w:rPr>
          <w:rFonts w:ascii="Century Gothic" w:hAnsi="Century Gothic"/>
          <w:sz w:val="24"/>
        </w:rPr>
        <w:t xml:space="preserve">October 1. </w:t>
      </w:r>
    </w:p>
    <w:p w:rsidR="00F0193E" w:rsidRPr="00F0193E" w:rsidRDefault="00F0193E" w:rsidP="002010B0">
      <w:pPr>
        <w:pStyle w:val="ListParagraph"/>
        <w:numPr>
          <w:ilvl w:val="0"/>
          <w:numId w:val="2"/>
        </w:numPr>
        <w:jc w:val="both"/>
        <w:rPr>
          <w:rFonts w:ascii="Century Gothic" w:hAnsi="Century Gothic"/>
          <w:sz w:val="24"/>
        </w:rPr>
      </w:pPr>
      <w:r w:rsidRPr="00F0193E">
        <w:rPr>
          <w:rFonts w:ascii="Century Gothic" w:hAnsi="Century Gothic"/>
          <w:sz w:val="24"/>
        </w:rPr>
        <w:t>Must be between the ages of 18 and 35 years, and will not turn 36 years prior to October 31, 202</w:t>
      </w:r>
      <w:r w:rsidR="00C40066">
        <w:rPr>
          <w:rFonts w:ascii="Century Gothic" w:hAnsi="Century Gothic"/>
          <w:sz w:val="24"/>
        </w:rPr>
        <w:t>3</w:t>
      </w:r>
      <w:r w:rsidRPr="00F0193E">
        <w:rPr>
          <w:rFonts w:ascii="Century Gothic" w:hAnsi="Century Gothic"/>
          <w:sz w:val="24"/>
        </w:rPr>
        <w:t xml:space="preserve">. </w:t>
      </w:r>
    </w:p>
    <w:p w:rsidR="00862084" w:rsidRPr="00862084" w:rsidRDefault="00F0193E" w:rsidP="00DE267D">
      <w:pPr>
        <w:pStyle w:val="ListParagraph"/>
        <w:numPr>
          <w:ilvl w:val="0"/>
          <w:numId w:val="2"/>
        </w:numPr>
        <w:jc w:val="both"/>
      </w:pPr>
      <w:r w:rsidRPr="00862084">
        <w:rPr>
          <w:rFonts w:ascii="Century Gothic" w:hAnsi="Century Gothic"/>
          <w:sz w:val="24"/>
        </w:rPr>
        <w:t>Participants shall not be salaried employees of the Florida Farm Bureau Federation o</w:t>
      </w:r>
      <w:r w:rsidR="00862084" w:rsidRPr="00862084">
        <w:rPr>
          <w:rFonts w:ascii="Century Gothic" w:hAnsi="Century Gothic"/>
          <w:sz w:val="24"/>
        </w:rPr>
        <w:t>r its affiliates.</w:t>
      </w:r>
    </w:p>
    <w:p w:rsidR="00F0788E" w:rsidRDefault="00F0788E" w:rsidP="00F0788E">
      <w:pPr>
        <w:jc w:val="center"/>
        <w:rPr>
          <w:rFonts w:ascii="Century Gothic" w:hAnsi="Century Gothic"/>
          <w:sz w:val="24"/>
          <w:szCs w:val="24"/>
        </w:rPr>
      </w:pPr>
      <w:r w:rsidRPr="007E13D6">
        <w:rPr>
          <w:rFonts w:ascii="Georgia" w:hAnsi="Georgia"/>
          <w:noProof/>
          <w:sz w:val="24"/>
        </w:rPr>
        <w:drawing>
          <wp:inline distT="0" distB="0" distL="0" distR="0" wp14:anchorId="799DDF6B" wp14:editId="389114EA">
            <wp:extent cx="3352800" cy="2121609"/>
            <wp:effectExtent l="0" t="0" r="0" b="0"/>
            <wp:docPr id="13" name="Picture 13" descr="C:\Users\Mcurts\AppData\Local\Microsoft\Windows\Temporary Internet Files\Content.IE5\41IUYSRQ\25138487007_97c2f5f2a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urts\AppData\Local\Microsoft\Windows\Temporary Internet Files\Content.IE5\41IUYSRQ\25138487007_97c2f5f2a5_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746" t="42377" r="8822" b="1188"/>
                    <a:stretch/>
                  </pic:blipFill>
                  <pic:spPr bwMode="auto">
                    <a:xfrm>
                      <a:off x="0" y="0"/>
                      <a:ext cx="3369770" cy="2132347"/>
                    </a:xfrm>
                    <a:prstGeom prst="rect">
                      <a:avLst/>
                    </a:prstGeom>
                    <a:noFill/>
                    <a:ln>
                      <a:noFill/>
                    </a:ln>
                    <a:extLst>
                      <a:ext uri="{53640926-AAD7-44D8-BBD7-CCE9431645EC}">
                        <a14:shadowObscured xmlns:a14="http://schemas.microsoft.com/office/drawing/2010/main"/>
                      </a:ext>
                    </a:extLst>
                  </pic:spPr>
                </pic:pic>
              </a:graphicData>
            </a:graphic>
          </wp:inline>
        </w:drawing>
      </w:r>
    </w:p>
    <w:p w:rsidR="00862084" w:rsidRPr="00F0788E" w:rsidRDefault="00862084" w:rsidP="00F0788E">
      <w:pPr>
        <w:jc w:val="both"/>
        <w:rPr>
          <w:rFonts w:ascii="Century Gothic" w:hAnsi="Century Gothic"/>
          <w:sz w:val="24"/>
          <w:szCs w:val="24"/>
        </w:rPr>
      </w:pPr>
      <w:r w:rsidRPr="00F0788E">
        <w:rPr>
          <w:rFonts w:ascii="Century Gothic" w:hAnsi="Century Gothic"/>
          <w:sz w:val="24"/>
          <w:szCs w:val="24"/>
        </w:rPr>
        <w:t xml:space="preserve">See tentative program schedule on the next page for more information. </w:t>
      </w:r>
      <w:r w:rsidRPr="00F0788E">
        <w:rPr>
          <w:rFonts w:ascii="Century Gothic" w:hAnsi="Century Gothic"/>
          <w:sz w:val="24"/>
          <w:szCs w:val="24"/>
        </w:rPr>
        <w:t xml:space="preserve">To apply, visit </w:t>
      </w:r>
      <w:hyperlink r:id="rId10" w:history="1">
        <w:r w:rsidRPr="00F0788E">
          <w:rPr>
            <w:rStyle w:val="Hyperlink"/>
            <w:rFonts w:ascii="Century Gothic" w:hAnsi="Century Gothic"/>
            <w:sz w:val="24"/>
            <w:szCs w:val="24"/>
          </w:rPr>
          <w:t>https://www.floridafarmbureau.org/programs/young-farmers-and-ranchers/</w:t>
        </w:r>
      </w:hyperlink>
      <w:r w:rsidRPr="00F0788E">
        <w:rPr>
          <w:rFonts w:ascii="Century Gothic" w:hAnsi="Century Gothic"/>
          <w:sz w:val="24"/>
          <w:szCs w:val="24"/>
        </w:rPr>
        <w:t>. Applications must be submitted through Formstack.</w:t>
      </w:r>
    </w:p>
    <w:p w:rsidR="00862084" w:rsidRPr="00F0788E" w:rsidRDefault="00862084" w:rsidP="00F0788E">
      <w:pPr>
        <w:jc w:val="both"/>
        <w:rPr>
          <w:rFonts w:ascii="Century Gothic" w:hAnsi="Century Gothic"/>
          <w:b/>
          <w:sz w:val="24"/>
          <w:szCs w:val="24"/>
        </w:rPr>
      </w:pPr>
      <w:r w:rsidRPr="00F0788E">
        <w:rPr>
          <w:rFonts w:ascii="Century Gothic" w:hAnsi="Century Gothic"/>
          <w:b/>
          <w:sz w:val="24"/>
          <w:szCs w:val="24"/>
        </w:rPr>
        <w:t>Application deadline: Friday, July 16</w:t>
      </w:r>
      <w:r w:rsidRPr="00F0788E">
        <w:rPr>
          <w:rFonts w:ascii="Century Gothic" w:hAnsi="Century Gothic"/>
          <w:b/>
          <w:sz w:val="24"/>
          <w:szCs w:val="24"/>
          <w:vertAlign w:val="superscript"/>
        </w:rPr>
        <w:t>th</w:t>
      </w:r>
      <w:r w:rsidRPr="00F0788E">
        <w:rPr>
          <w:rFonts w:ascii="Century Gothic" w:hAnsi="Century Gothic"/>
          <w:b/>
          <w:sz w:val="24"/>
          <w:szCs w:val="24"/>
        </w:rPr>
        <w:t>, 2021 at 11:59pm (EST).</w:t>
      </w:r>
    </w:p>
    <w:p w:rsidR="00862084" w:rsidRDefault="00862084" w:rsidP="00F0788E">
      <w:pPr>
        <w:jc w:val="both"/>
      </w:pPr>
      <w:r w:rsidRPr="00F0788E">
        <w:rPr>
          <w:rFonts w:ascii="Century Gothic" w:hAnsi="Century Gothic"/>
          <w:sz w:val="24"/>
          <w:szCs w:val="24"/>
        </w:rPr>
        <w:t xml:space="preserve">Questions, please contact the program coordinator at </w:t>
      </w:r>
      <w:hyperlink r:id="rId11" w:history="1">
        <w:r w:rsidRPr="00F0788E">
          <w:rPr>
            <w:rStyle w:val="Hyperlink"/>
            <w:rFonts w:ascii="Century Gothic" w:hAnsi="Century Gothic"/>
            <w:sz w:val="24"/>
            <w:szCs w:val="24"/>
          </w:rPr>
          <w:t>Michel</w:t>
        </w:r>
        <w:bookmarkStart w:id="0" w:name="_GoBack"/>
        <w:bookmarkEnd w:id="0"/>
        <w:r w:rsidRPr="00F0788E">
          <w:rPr>
            <w:rStyle w:val="Hyperlink"/>
            <w:rFonts w:ascii="Century Gothic" w:hAnsi="Century Gothic"/>
            <w:sz w:val="24"/>
            <w:szCs w:val="24"/>
          </w:rPr>
          <w:t>e.Curts@ffbf.org</w:t>
        </w:r>
      </w:hyperlink>
      <w:r w:rsidRPr="00F0788E">
        <w:rPr>
          <w:rFonts w:ascii="Century Gothic" w:hAnsi="Century Gothic"/>
          <w:sz w:val="24"/>
          <w:szCs w:val="24"/>
        </w:rPr>
        <w:t xml:space="preserve">. </w:t>
      </w:r>
    </w:p>
    <w:p w:rsidR="00527899" w:rsidRPr="00F0788E" w:rsidRDefault="00862084" w:rsidP="00F0788E">
      <w:pPr>
        <w:pStyle w:val="NoSpacing"/>
        <w:tabs>
          <w:tab w:val="left" w:pos="438"/>
          <w:tab w:val="right" w:pos="9360"/>
        </w:tabs>
        <w:jc w:val="center"/>
        <w:rPr>
          <w:rStyle w:val="A9"/>
          <w:rFonts w:ascii="Century Gothic" w:hAnsi="Century Gothic" w:cstheme="minorBidi"/>
          <w:b/>
          <w:color w:val="auto"/>
          <w:sz w:val="32"/>
        </w:rPr>
      </w:pPr>
      <w:r w:rsidRPr="00F0788E">
        <w:rPr>
          <w:rFonts w:ascii="Century Gothic" w:hAnsi="Century Gothic"/>
          <w:b/>
          <w:sz w:val="36"/>
        </w:rPr>
        <w:t xml:space="preserve">2021 – 2023 </w:t>
      </w:r>
      <w:r w:rsidRPr="00F0788E">
        <w:rPr>
          <w:rFonts w:ascii="Century Gothic" w:hAnsi="Century Gothic"/>
          <w:b/>
          <w:i/>
          <w:sz w:val="36"/>
        </w:rPr>
        <w:t>Tentative</w:t>
      </w:r>
      <w:r w:rsidRPr="00F0788E">
        <w:rPr>
          <w:rFonts w:ascii="Century Gothic" w:hAnsi="Century Gothic"/>
          <w:b/>
          <w:sz w:val="36"/>
        </w:rPr>
        <w:t xml:space="preserve"> Schedule of Events</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9"/>
        <w:gridCol w:w="3288"/>
        <w:gridCol w:w="3124"/>
      </w:tblGrid>
      <w:tr w:rsidR="002010B0" w:rsidRPr="00CE2261" w:rsidTr="002010B0">
        <w:trPr>
          <w:trHeight w:val="291"/>
        </w:trPr>
        <w:tc>
          <w:tcPr>
            <w:tcW w:w="3369" w:type="dxa"/>
            <w:shd w:val="clear" w:color="auto" w:fill="C0C0C0"/>
          </w:tcPr>
          <w:p w:rsidR="002010B0" w:rsidRPr="00245F04" w:rsidRDefault="002010B0" w:rsidP="00473552">
            <w:pPr>
              <w:pStyle w:val="TableParagraph"/>
              <w:spacing w:line="272" w:lineRule="exact"/>
              <w:rPr>
                <w:rFonts w:ascii="Century Gothic" w:hAnsi="Century Gothic"/>
                <w:b/>
                <w:sz w:val="24"/>
              </w:rPr>
            </w:pPr>
            <w:r w:rsidRPr="00245F04">
              <w:rPr>
                <w:rFonts w:ascii="Century Gothic" w:hAnsi="Century Gothic"/>
                <w:b/>
                <w:sz w:val="24"/>
              </w:rPr>
              <w:t>Date</w:t>
            </w:r>
          </w:p>
        </w:tc>
        <w:tc>
          <w:tcPr>
            <w:tcW w:w="3288" w:type="dxa"/>
            <w:shd w:val="clear" w:color="auto" w:fill="C0C0C0"/>
          </w:tcPr>
          <w:p w:rsidR="002010B0" w:rsidRPr="00245F04" w:rsidRDefault="002010B0" w:rsidP="00473552">
            <w:pPr>
              <w:pStyle w:val="TableParagraph"/>
              <w:spacing w:line="272" w:lineRule="exact"/>
              <w:rPr>
                <w:rFonts w:ascii="Century Gothic" w:hAnsi="Century Gothic"/>
                <w:b/>
                <w:sz w:val="24"/>
              </w:rPr>
            </w:pPr>
            <w:r w:rsidRPr="00245F04">
              <w:rPr>
                <w:rFonts w:ascii="Century Gothic" w:hAnsi="Century Gothic"/>
                <w:b/>
                <w:sz w:val="24"/>
              </w:rPr>
              <w:t>Event</w:t>
            </w:r>
          </w:p>
        </w:tc>
        <w:tc>
          <w:tcPr>
            <w:tcW w:w="3124" w:type="dxa"/>
            <w:shd w:val="clear" w:color="auto" w:fill="C0C0C0"/>
          </w:tcPr>
          <w:p w:rsidR="002010B0" w:rsidRPr="00245F04" w:rsidRDefault="002010B0" w:rsidP="00473552">
            <w:pPr>
              <w:pStyle w:val="TableParagraph"/>
              <w:spacing w:line="272" w:lineRule="exact"/>
              <w:ind w:left="106"/>
              <w:rPr>
                <w:rFonts w:ascii="Century Gothic" w:hAnsi="Century Gothic"/>
                <w:b/>
                <w:sz w:val="24"/>
              </w:rPr>
            </w:pPr>
            <w:r w:rsidRPr="00245F04">
              <w:rPr>
                <w:rFonts w:ascii="Century Gothic" w:hAnsi="Century Gothic"/>
                <w:b/>
                <w:sz w:val="24"/>
              </w:rPr>
              <w:t>Location</w:t>
            </w:r>
          </w:p>
        </w:tc>
      </w:tr>
      <w:tr w:rsidR="002010B0" w:rsidRPr="00CE2261" w:rsidTr="002010B0">
        <w:trPr>
          <w:trHeight w:val="584"/>
        </w:trPr>
        <w:tc>
          <w:tcPr>
            <w:tcW w:w="3369" w:type="dxa"/>
            <w:shd w:val="clear" w:color="auto" w:fill="auto"/>
          </w:tcPr>
          <w:p w:rsidR="002010B0" w:rsidRPr="00245F04" w:rsidRDefault="002010B0" w:rsidP="00473552">
            <w:pPr>
              <w:pStyle w:val="TableParagraph"/>
              <w:spacing w:line="290" w:lineRule="exact"/>
              <w:rPr>
                <w:rFonts w:ascii="Century Gothic" w:hAnsi="Century Gothic"/>
                <w:b/>
                <w:i/>
                <w:sz w:val="24"/>
              </w:rPr>
            </w:pPr>
            <w:r w:rsidRPr="00245F04">
              <w:rPr>
                <w:rFonts w:ascii="Century Gothic" w:hAnsi="Century Gothic"/>
                <w:b/>
                <w:i/>
                <w:sz w:val="24"/>
              </w:rPr>
              <w:t>Seminar I</w:t>
            </w:r>
          </w:p>
          <w:p w:rsidR="002010B0" w:rsidRPr="00245F04" w:rsidRDefault="002010B0" w:rsidP="00473552">
            <w:pPr>
              <w:pStyle w:val="TableParagraph"/>
              <w:spacing w:line="275" w:lineRule="exact"/>
              <w:rPr>
                <w:rFonts w:ascii="Century Gothic" w:hAnsi="Century Gothic"/>
                <w:sz w:val="24"/>
              </w:rPr>
            </w:pPr>
            <w:r w:rsidRPr="00245F04">
              <w:rPr>
                <w:rFonts w:ascii="Century Gothic" w:hAnsi="Century Gothic"/>
                <w:sz w:val="24"/>
              </w:rPr>
              <w:t xml:space="preserve">November </w:t>
            </w:r>
            <w:r w:rsidR="00C40066" w:rsidRPr="00245F04">
              <w:rPr>
                <w:rFonts w:ascii="Century Gothic" w:hAnsi="Century Gothic"/>
                <w:sz w:val="24"/>
              </w:rPr>
              <w:t>11</w:t>
            </w:r>
            <w:proofErr w:type="spellStart"/>
            <w:r w:rsidRPr="00245F04">
              <w:rPr>
                <w:rFonts w:ascii="Century Gothic" w:hAnsi="Century Gothic"/>
                <w:position w:val="8"/>
                <w:sz w:val="16"/>
              </w:rPr>
              <w:t>th</w:t>
            </w:r>
            <w:proofErr w:type="spellEnd"/>
            <w:r w:rsidR="00C40066" w:rsidRPr="00245F04">
              <w:rPr>
                <w:rFonts w:ascii="Century Gothic" w:hAnsi="Century Gothic"/>
                <w:sz w:val="24"/>
              </w:rPr>
              <w:t>- 13</w:t>
            </w:r>
            <w:proofErr w:type="spellStart"/>
            <w:r w:rsidRPr="00245F04">
              <w:rPr>
                <w:rFonts w:ascii="Century Gothic" w:hAnsi="Century Gothic"/>
                <w:position w:val="8"/>
                <w:sz w:val="16"/>
              </w:rPr>
              <w:t>th</w:t>
            </w:r>
            <w:proofErr w:type="spellEnd"/>
            <w:r w:rsidRPr="00245F04">
              <w:rPr>
                <w:rFonts w:ascii="Century Gothic" w:hAnsi="Century Gothic"/>
                <w:position w:val="8"/>
                <w:sz w:val="16"/>
              </w:rPr>
              <w:t xml:space="preserve"> </w:t>
            </w:r>
            <w:r w:rsidR="00C40066" w:rsidRPr="00245F04">
              <w:rPr>
                <w:rFonts w:ascii="Century Gothic" w:hAnsi="Century Gothic"/>
                <w:sz w:val="24"/>
              </w:rPr>
              <w:t>, 2021</w:t>
            </w:r>
          </w:p>
        </w:tc>
        <w:tc>
          <w:tcPr>
            <w:tcW w:w="3288" w:type="dxa"/>
            <w:shd w:val="clear" w:color="auto" w:fill="auto"/>
          </w:tcPr>
          <w:p w:rsidR="002010B0" w:rsidRPr="00245F04" w:rsidRDefault="002010B0" w:rsidP="00473552">
            <w:pPr>
              <w:pStyle w:val="TableParagraph"/>
              <w:spacing w:line="292" w:lineRule="exact"/>
              <w:rPr>
                <w:rFonts w:ascii="Century Gothic" w:hAnsi="Century Gothic"/>
                <w:sz w:val="24"/>
              </w:rPr>
            </w:pPr>
            <w:r w:rsidRPr="00245F04">
              <w:rPr>
                <w:rFonts w:ascii="Century Gothic" w:hAnsi="Century Gothic"/>
                <w:sz w:val="24"/>
              </w:rPr>
              <w:t>Orientation</w:t>
            </w:r>
          </w:p>
        </w:tc>
        <w:tc>
          <w:tcPr>
            <w:tcW w:w="3124" w:type="dxa"/>
            <w:shd w:val="clear" w:color="auto" w:fill="auto"/>
          </w:tcPr>
          <w:p w:rsidR="002010B0" w:rsidRPr="00245F04" w:rsidRDefault="002010B0" w:rsidP="00473552">
            <w:pPr>
              <w:pStyle w:val="TableParagraph"/>
              <w:spacing w:line="292" w:lineRule="exact"/>
              <w:ind w:left="106"/>
              <w:rPr>
                <w:rFonts w:ascii="Century Gothic" w:hAnsi="Century Gothic"/>
                <w:sz w:val="24"/>
              </w:rPr>
            </w:pPr>
            <w:r w:rsidRPr="00245F04">
              <w:rPr>
                <w:rFonts w:ascii="Century Gothic" w:hAnsi="Century Gothic"/>
                <w:sz w:val="24"/>
              </w:rPr>
              <w:t>Gainesville, FL</w:t>
            </w:r>
          </w:p>
        </w:tc>
      </w:tr>
      <w:tr w:rsidR="002010B0" w:rsidRPr="00CE2261" w:rsidTr="002010B0">
        <w:trPr>
          <w:trHeight w:val="267"/>
        </w:trPr>
        <w:tc>
          <w:tcPr>
            <w:tcW w:w="3369" w:type="dxa"/>
            <w:shd w:val="clear" w:color="auto" w:fill="DADADA"/>
          </w:tcPr>
          <w:p w:rsidR="002010B0" w:rsidRPr="00245F04" w:rsidRDefault="002010B0" w:rsidP="00473552">
            <w:pPr>
              <w:pStyle w:val="TableParagraph"/>
              <w:ind w:left="0"/>
              <w:rPr>
                <w:rFonts w:ascii="Century Gothic" w:hAnsi="Century Gothic"/>
                <w:sz w:val="18"/>
              </w:rPr>
            </w:pPr>
          </w:p>
        </w:tc>
        <w:tc>
          <w:tcPr>
            <w:tcW w:w="3288" w:type="dxa"/>
            <w:shd w:val="clear" w:color="auto" w:fill="DADADA"/>
          </w:tcPr>
          <w:p w:rsidR="002010B0" w:rsidRPr="00245F04" w:rsidRDefault="002010B0" w:rsidP="00473552">
            <w:pPr>
              <w:pStyle w:val="TableParagraph"/>
              <w:ind w:left="0"/>
              <w:rPr>
                <w:rFonts w:ascii="Century Gothic" w:hAnsi="Century Gothic"/>
                <w:sz w:val="18"/>
              </w:rPr>
            </w:pPr>
          </w:p>
        </w:tc>
        <w:tc>
          <w:tcPr>
            <w:tcW w:w="3124" w:type="dxa"/>
            <w:shd w:val="clear" w:color="auto" w:fill="DADADA"/>
          </w:tcPr>
          <w:p w:rsidR="002010B0" w:rsidRPr="00245F04" w:rsidRDefault="002010B0" w:rsidP="00473552">
            <w:pPr>
              <w:pStyle w:val="TableParagraph"/>
              <w:ind w:left="0"/>
              <w:rPr>
                <w:rFonts w:ascii="Century Gothic" w:hAnsi="Century Gothic"/>
                <w:sz w:val="18"/>
              </w:rPr>
            </w:pPr>
          </w:p>
        </w:tc>
      </w:tr>
      <w:tr w:rsidR="002010B0" w:rsidRPr="00CE2261" w:rsidTr="002010B0">
        <w:trPr>
          <w:trHeight w:val="586"/>
        </w:trPr>
        <w:tc>
          <w:tcPr>
            <w:tcW w:w="3369" w:type="dxa"/>
            <w:shd w:val="clear" w:color="auto" w:fill="auto"/>
          </w:tcPr>
          <w:p w:rsidR="002010B0" w:rsidRPr="00245F04" w:rsidRDefault="002010B0" w:rsidP="00473552">
            <w:pPr>
              <w:pStyle w:val="TableParagraph"/>
              <w:spacing w:before="1" w:line="291" w:lineRule="exact"/>
              <w:rPr>
                <w:rFonts w:ascii="Century Gothic" w:hAnsi="Century Gothic"/>
                <w:b/>
                <w:i/>
                <w:sz w:val="24"/>
              </w:rPr>
            </w:pPr>
            <w:r w:rsidRPr="00245F04">
              <w:rPr>
                <w:rFonts w:ascii="Century Gothic" w:hAnsi="Century Gothic"/>
                <w:b/>
                <w:i/>
                <w:sz w:val="24"/>
              </w:rPr>
              <w:t>Seminar II</w:t>
            </w:r>
          </w:p>
          <w:p w:rsidR="002010B0" w:rsidRPr="00245F04" w:rsidRDefault="00815D1A" w:rsidP="00473552">
            <w:pPr>
              <w:pStyle w:val="TableParagraph"/>
              <w:spacing w:line="275" w:lineRule="exact"/>
              <w:rPr>
                <w:rFonts w:ascii="Century Gothic" w:hAnsi="Century Gothic"/>
                <w:sz w:val="24"/>
              </w:rPr>
            </w:pPr>
            <w:r w:rsidRPr="00245F04">
              <w:rPr>
                <w:rFonts w:ascii="Century Gothic" w:hAnsi="Century Gothic"/>
                <w:sz w:val="24"/>
              </w:rPr>
              <w:t>January</w:t>
            </w:r>
            <w:r w:rsidR="00C40066" w:rsidRPr="00245F04">
              <w:rPr>
                <w:rFonts w:ascii="Century Gothic" w:hAnsi="Century Gothic"/>
                <w:sz w:val="24"/>
              </w:rPr>
              <w:t xml:space="preserve"> 2022</w:t>
            </w:r>
            <w:r w:rsidR="00527899">
              <w:rPr>
                <w:rFonts w:ascii="Century Gothic" w:hAnsi="Century Gothic"/>
                <w:sz w:val="24"/>
              </w:rPr>
              <w:t>*</w:t>
            </w:r>
          </w:p>
        </w:tc>
        <w:tc>
          <w:tcPr>
            <w:tcW w:w="3288" w:type="dxa"/>
            <w:shd w:val="clear" w:color="auto" w:fill="auto"/>
          </w:tcPr>
          <w:p w:rsidR="002010B0" w:rsidRPr="00245F04" w:rsidRDefault="002010B0" w:rsidP="00473552">
            <w:pPr>
              <w:pStyle w:val="TableParagraph"/>
              <w:spacing w:before="1"/>
              <w:rPr>
                <w:rFonts w:ascii="Century Gothic" w:hAnsi="Century Gothic"/>
                <w:sz w:val="24"/>
              </w:rPr>
            </w:pPr>
            <w:r w:rsidRPr="00245F04">
              <w:rPr>
                <w:rFonts w:ascii="Century Gothic" w:hAnsi="Century Gothic"/>
                <w:sz w:val="24"/>
              </w:rPr>
              <w:t>Farm Bureau Days</w:t>
            </w:r>
          </w:p>
        </w:tc>
        <w:tc>
          <w:tcPr>
            <w:tcW w:w="3124" w:type="dxa"/>
            <w:shd w:val="clear" w:color="auto" w:fill="auto"/>
          </w:tcPr>
          <w:p w:rsidR="002010B0" w:rsidRPr="00245F04" w:rsidRDefault="002010B0" w:rsidP="00473552">
            <w:pPr>
              <w:pStyle w:val="TableParagraph"/>
              <w:spacing w:before="1"/>
              <w:ind w:left="106"/>
              <w:rPr>
                <w:rFonts w:ascii="Century Gothic" w:hAnsi="Century Gothic"/>
                <w:sz w:val="24"/>
              </w:rPr>
            </w:pPr>
            <w:r w:rsidRPr="00245F04">
              <w:rPr>
                <w:rFonts w:ascii="Century Gothic" w:hAnsi="Century Gothic"/>
                <w:sz w:val="24"/>
              </w:rPr>
              <w:t>Tallahassee, FL</w:t>
            </w:r>
          </w:p>
        </w:tc>
      </w:tr>
      <w:tr w:rsidR="002010B0" w:rsidRPr="00CE2261" w:rsidTr="002010B0">
        <w:trPr>
          <w:trHeight w:val="267"/>
        </w:trPr>
        <w:tc>
          <w:tcPr>
            <w:tcW w:w="3369" w:type="dxa"/>
            <w:shd w:val="clear" w:color="auto" w:fill="DADADA"/>
          </w:tcPr>
          <w:p w:rsidR="002010B0" w:rsidRPr="00245F04" w:rsidRDefault="002010B0" w:rsidP="00473552">
            <w:pPr>
              <w:pStyle w:val="TableParagraph"/>
              <w:ind w:left="0"/>
              <w:rPr>
                <w:rFonts w:ascii="Century Gothic" w:hAnsi="Century Gothic"/>
                <w:sz w:val="18"/>
              </w:rPr>
            </w:pPr>
          </w:p>
        </w:tc>
        <w:tc>
          <w:tcPr>
            <w:tcW w:w="3288" w:type="dxa"/>
            <w:shd w:val="clear" w:color="auto" w:fill="DADADA"/>
          </w:tcPr>
          <w:p w:rsidR="002010B0" w:rsidRPr="00245F04" w:rsidRDefault="002010B0" w:rsidP="00473552">
            <w:pPr>
              <w:pStyle w:val="TableParagraph"/>
              <w:ind w:left="0"/>
              <w:rPr>
                <w:rFonts w:ascii="Century Gothic" w:hAnsi="Century Gothic"/>
                <w:sz w:val="18"/>
              </w:rPr>
            </w:pPr>
          </w:p>
        </w:tc>
        <w:tc>
          <w:tcPr>
            <w:tcW w:w="3124" w:type="dxa"/>
            <w:shd w:val="clear" w:color="auto" w:fill="DADADA"/>
          </w:tcPr>
          <w:p w:rsidR="002010B0" w:rsidRPr="00245F04" w:rsidRDefault="002010B0" w:rsidP="00473552">
            <w:pPr>
              <w:pStyle w:val="TableParagraph"/>
              <w:ind w:left="0"/>
              <w:rPr>
                <w:rFonts w:ascii="Century Gothic" w:hAnsi="Century Gothic"/>
                <w:sz w:val="18"/>
              </w:rPr>
            </w:pPr>
          </w:p>
        </w:tc>
      </w:tr>
      <w:tr w:rsidR="002010B0" w:rsidRPr="00CE2261" w:rsidTr="002010B0">
        <w:trPr>
          <w:trHeight w:val="584"/>
        </w:trPr>
        <w:tc>
          <w:tcPr>
            <w:tcW w:w="3369" w:type="dxa"/>
            <w:shd w:val="clear" w:color="auto" w:fill="auto"/>
          </w:tcPr>
          <w:p w:rsidR="002010B0" w:rsidRPr="00245F04" w:rsidRDefault="002010B0" w:rsidP="00473552">
            <w:pPr>
              <w:pStyle w:val="TableParagraph"/>
              <w:spacing w:line="290" w:lineRule="exact"/>
              <w:rPr>
                <w:rFonts w:ascii="Century Gothic" w:hAnsi="Century Gothic"/>
                <w:b/>
                <w:i/>
                <w:sz w:val="24"/>
              </w:rPr>
            </w:pPr>
            <w:r w:rsidRPr="00245F04">
              <w:rPr>
                <w:rFonts w:ascii="Century Gothic" w:hAnsi="Century Gothic"/>
                <w:b/>
                <w:i/>
                <w:sz w:val="24"/>
              </w:rPr>
              <w:t>Seminar III</w:t>
            </w:r>
          </w:p>
          <w:p w:rsidR="002010B0" w:rsidRPr="00245F04" w:rsidRDefault="002010B0" w:rsidP="00815D1A">
            <w:pPr>
              <w:pStyle w:val="TableParagraph"/>
              <w:spacing w:line="275" w:lineRule="exact"/>
              <w:rPr>
                <w:rFonts w:ascii="Century Gothic" w:hAnsi="Century Gothic"/>
                <w:sz w:val="24"/>
              </w:rPr>
            </w:pPr>
            <w:r w:rsidRPr="00245F04">
              <w:rPr>
                <w:rFonts w:ascii="Century Gothic" w:hAnsi="Century Gothic"/>
                <w:sz w:val="24"/>
              </w:rPr>
              <w:t>March</w:t>
            </w:r>
            <w:r w:rsidR="00815D1A" w:rsidRPr="00245F04">
              <w:rPr>
                <w:rFonts w:ascii="Century Gothic" w:hAnsi="Century Gothic"/>
                <w:sz w:val="24"/>
              </w:rPr>
              <w:t xml:space="preserve"> 2022</w:t>
            </w:r>
            <w:r w:rsidR="00527899">
              <w:rPr>
                <w:rFonts w:ascii="Century Gothic" w:hAnsi="Century Gothic"/>
                <w:sz w:val="24"/>
              </w:rPr>
              <w:t>*</w:t>
            </w:r>
          </w:p>
        </w:tc>
        <w:tc>
          <w:tcPr>
            <w:tcW w:w="3288" w:type="dxa"/>
            <w:shd w:val="clear" w:color="auto" w:fill="auto"/>
          </w:tcPr>
          <w:p w:rsidR="002010B0" w:rsidRPr="00245F04" w:rsidRDefault="00815D1A" w:rsidP="00473552">
            <w:pPr>
              <w:pStyle w:val="TableParagraph"/>
              <w:spacing w:line="292" w:lineRule="exact"/>
              <w:rPr>
                <w:rFonts w:ascii="Century Gothic" w:hAnsi="Century Gothic"/>
                <w:sz w:val="24"/>
              </w:rPr>
            </w:pPr>
            <w:r w:rsidRPr="00245F04">
              <w:rPr>
                <w:rFonts w:ascii="Century Gothic" w:hAnsi="Century Gothic"/>
                <w:sz w:val="24"/>
              </w:rPr>
              <w:t>AFBF YF&amp;R</w:t>
            </w:r>
            <w:r w:rsidR="002010B0" w:rsidRPr="00245F04">
              <w:rPr>
                <w:rFonts w:ascii="Century Gothic" w:hAnsi="Century Gothic"/>
                <w:sz w:val="24"/>
              </w:rPr>
              <w:t xml:space="preserve"> Conference</w:t>
            </w:r>
          </w:p>
        </w:tc>
        <w:tc>
          <w:tcPr>
            <w:tcW w:w="3124" w:type="dxa"/>
            <w:shd w:val="clear" w:color="auto" w:fill="auto"/>
          </w:tcPr>
          <w:p w:rsidR="002010B0" w:rsidRPr="00245F04" w:rsidRDefault="00815D1A" w:rsidP="00473552">
            <w:pPr>
              <w:pStyle w:val="TableParagraph"/>
              <w:spacing w:line="292" w:lineRule="exact"/>
              <w:ind w:left="106"/>
              <w:rPr>
                <w:rFonts w:ascii="Century Gothic" w:hAnsi="Century Gothic"/>
                <w:sz w:val="24"/>
              </w:rPr>
            </w:pPr>
            <w:r w:rsidRPr="00245F04">
              <w:rPr>
                <w:rFonts w:ascii="Century Gothic" w:hAnsi="Century Gothic"/>
                <w:sz w:val="24"/>
              </w:rPr>
              <w:t>TBA</w:t>
            </w:r>
          </w:p>
        </w:tc>
      </w:tr>
      <w:tr w:rsidR="002010B0" w:rsidRPr="00CE2261" w:rsidTr="002010B0">
        <w:trPr>
          <w:trHeight w:val="267"/>
        </w:trPr>
        <w:tc>
          <w:tcPr>
            <w:tcW w:w="3369" w:type="dxa"/>
            <w:shd w:val="clear" w:color="auto" w:fill="DADADA"/>
          </w:tcPr>
          <w:p w:rsidR="002010B0" w:rsidRPr="00245F04" w:rsidRDefault="002010B0" w:rsidP="00473552">
            <w:pPr>
              <w:pStyle w:val="TableParagraph"/>
              <w:ind w:left="0"/>
              <w:rPr>
                <w:rFonts w:ascii="Century Gothic" w:hAnsi="Century Gothic"/>
                <w:sz w:val="18"/>
              </w:rPr>
            </w:pPr>
          </w:p>
        </w:tc>
        <w:tc>
          <w:tcPr>
            <w:tcW w:w="3288" w:type="dxa"/>
            <w:shd w:val="clear" w:color="auto" w:fill="DADADA"/>
          </w:tcPr>
          <w:p w:rsidR="002010B0" w:rsidRPr="00245F04" w:rsidRDefault="002010B0" w:rsidP="00473552">
            <w:pPr>
              <w:pStyle w:val="TableParagraph"/>
              <w:ind w:left="0"/>
              <w:rPr>
                <w:rFonts w:ascii="Century Gothic" w:hAnsi="Century Gothic"/>
                <w:sz w:val="18"/>
              </w:rPr>
            </w:pPr>
          </w:p>
        </w:tc>
        <w:tc>
          <w:tcPr>
            <w:tcW w:w="3124" w:type="dxa"/>
            <w:shd w:val="clear" w:color="auto" w:fill="DADADA"/>
          </w:tcPr>
          <w:p w:rsidR="002010B0" w:rsidRPr="00245F04" w:rsidRDefault="002010B0" w:rsidP="00473552">
            <w:pPr>
              <w:pStyle w:val="TableParagraph"/>
              <w:ind w:left="0"/>
              <w:rPr>
                <w:rFonts w:ascii="Century Gothic" w:hAnsi="Century Gothic"/>
                <w:sz w:val="18"/>
              </w:rPr>
            </w:pPr>
          </w:p>
        </w:tc>
      </w:tr>
      <w:tr w:rsidR="002010B0" w:rsidRPr="00CE2261" w:rsidTr="002010B0">
        <w:trPr>
          <w:trHeight w:val="584"/>
        </w:trPr>
        <w:tc>
          <w:tcPr>
            <w:tcW w:w="3369" w:type="dxa"/>
            <w:shd w:val="clear" w:color="auto" w:fill="auto"/>
          </w:tcPr>
          <w:p w:rsidR="002010B0" w:rsidRPr="00245F04" w:rsidRDefault="002010B0" w:rsidP="00473552">
            <w:pPr>
              <w:pStyle w:val="TableParagraph"/>
              <w:spacing w:line="290" w:lineRule="exact"/>
              <w:rPr>
                <w:rFonts w:ascii="Century Gothic" w:hAnsi="Century Gothic"/>
                <w:b/>
                <w:i/>
                <w:sz w:val="24"/>
              </w:rPr>
            </w:pPr>
            <w:r w:rsidRPr="00245F04">
              <w:rPr>
                <w:rFonts w:ascii="Century Gothic" w:hAnsi="Century Gothic"/>
                <w:b/>
                <w:i/>
                <w:sz w:val="24"/>
              </w:rPr>
              <w:t>Seminar IV</w:t>
            </w:r>
          </w:p>
          <w:p w:rsidR="002010B0" w:rsidRPr="00245F04" w:rsidRDefault="002010B0" w:rsidP="00473552">
            <w:pPr>
              <w:pStyle w:val="TableParagraph"/>
              <w:spacing w:line="275" w:lineRule="exact"/>
              <w:rPr>
                <w:rFonts w:ascii="Century Gothic" w:hAnsi="Century Gothic"/>
                <w:sz w:val="24"/>
              </w:rPr>
            </w:pPr>
            <w:r w:rsidRPr="00245F04">
              <w:rPr>
                <w:rFonts w:ascii="Century Gothic" w:hAnsi="Century Gothic"/>
                <w:sz w:val="24"/>
              </w:rPr>
              <w:t xml:space="preserve">May </w:t>
            </w:r>
            <w:r w:rsidR="00AF7FE9" w:rsidRPr="00245F04">
              <w:rPr>
                <w:rFonts w:ascii="Century Gothic" w:hAnsi="Century Gothic"/>
                <w:sz w:val="24"/>
              </w:rPr>
              <w:t>12</w:t>
            </w:r>
            <w:proofErr w:type="spellStart"/>
            <w:r w:rsidRPr="00245F04">
              <w:rPr>
                <w:rFonts w:ascii="Century Gothic" w:hAnsi="Century Gothic"/>
                <w:position w:val="8"/>
                <w:sz w:val="16"/>
              </w:rPr>
              <w:t>th</w:t>
            </w:r>
            <w:proofErr w:type="spellEnd"/>
            <w:r w:rsidRPr="00245F04">
              <w:rPr>
                <w:rFonts w:ascii="Century Gothic" w:hAnsi="Century Gothic"/>
                <w:position w:val="8"/>
                <w:sz w:val="16"/>
              </w:rPr>
              <w:t xml:space="preserve"> </w:t>
            </w:r>
            <w:r w:rsidR="00AF7FE9" w:rsidRPr="00245F04">
              <w:rPr>
                <w:rFonts w:ascii="Century Gothic" w:hAnsi="Century Gothic"/>
                <w:sz w:val="24"/>
              </w:rPr>
              <w:t>– 14</w:t>
            </w:r>
            <w:proofErr w:type="spellStart"/>
            <w:r w:rsidRPr="00245F04">
              <w:rPr>
                <w:rFonts w:ascii="Century Gothic" w:hAnsi="Century Gothic"/>
                <w:position w:val="8"/>
                <w:sz w:val="16"/>
              </w:rPr>
              <w:t>th</w:t>
            </w:r>
            <w:proofErr w:type="spellEnd"/>
            <w:r w:rsidR="00AF7FE9" w:rsidRPr="00245F04">
              <w:rPr>
                <w:rFonts w:ascii="Century Gothic" w:hAnsi="Century Gothic"/>
                <w:sz w:val="24"/>
              </w:rPr>
              <w:t>, 2022</w:t>
            </w:r>
          </w:p>
        </w:tc>
        <w:tc>
          <w:tcPr>
            <w:tcW w:w="3288" w:type="dxa"/>
            <w:shd w:val="clear" w:color="auto" w:fill="auto"/>
          </w:tcPr>
          <w:p w:rsidR="002010B0" w:rsidRPr="00245F04" w:rsidRDefault="002010B0" w:rsidP="00473552">
            <w:pPr>
              <w:pStyle w:val="TableParagraph"/>
              <w:spacing w:line="292" w:lineRule="exact"/>
              <w:rPr>
                <w:rFonts w:ascii="Century Gothic" w:hAnsi="Century Gothic"/>
                <w:sz w:val="24"/>
              </w:rPr>
            </w:pPr>
            <w:r w:rsidRPr="00245F04">
              <w:rPr>
                <w:rFonts w:ascii="Century Gothic" w:hAnsi="Century Gothic"/>
                <w:sz w:val="24"/>
              </w:rPr>
              <w:t>Leadership Training</w:t>
            </w:r>
          </w:p>
        </w:tc>
        <w:tc>
          <w:tcPr>
            <w:tcW w:w="3124" w:type="dxa"/>
            <w:shd w:val="clear" w:color="auto" w:fill="auto"/>
          </w:tcPr>
          <w:p w:rsidR="002010B0" w:rsidRPr="00245F04" w:rsidRDefault="00815D1A" w:rsidP="00473552">
            <w:pPr>
              <w:pStyle w:val="TableParagraph"/>
              <w:spacing w:line="292" w:lineRule="exact"/>
              <w:ind w:left="106"/>
              <w:rPr>
                <w:rFonts w:ascii="Century Gothic" w:hAnsi="Century Gothic"/>
                <w:sz w:val="24"/>
              </w:rPr>
            </w:pPr>
            <w:r w:rsidRPr="00245F04">
              <w:rPr>
                <w:rFonts w:ascii="Century Gothic" w:hAnsi="Century Gothic"/>
                <w:sz w:val="24"/>
              </w:rPr>
              <w:t>Gainesville, FL</w:t>
            </w:r>
          </w:p>
        </w:tc>
      </w:tr>
      <w:tr w:rsidR="002010B0" w:rsidRPr="00CE2261" w:rsidTr="002010B0">
        <w:trPr>
          <w:trHeight w:val="269"/>
        </w:trPr>
        <w:tc>
          <w:tcPr>
            <w:tcW w:w="3369" w:type="dxa"/>
            <w:shd w:val="clear" w:color="auto" w:fill="DADADA"/>
          </w:tcPr>
          <w:p w:rsidR="002010B0" w:rsidRPr="00245F04" w:rsidRDefault="002010B0" w:rsidP="00473552">
            <w:pPr>
              <w:pStyle w:val="TableParagraph"/>
              <w:ind w:left="0"/>
              <w:rPr>
                <w:rFonts w:ascii="Century Gothic" w:hAnsi="Century Gothic"/>
                <w:sz w:val="20"/>
              </w:rPr>
            </w:pPr>
          </w:p>
        </w:tc>
        <w:tc>
          <w:tcPr>
            <w:tcW w:w="3288" w:type="dxa"/>
            <w:shd w:val="clear" w:color="auto" w:fill="DADADA"/>
          </w:tcPr>
          <w:p w:rsidR="002010B0" w:rsidRPr="00245F04" w:rsidRDefault="002010B0" w:rsidP="00473552">
            <w:pPr>
              <w:pStyle w:val="TableParagraph"/>
              <w:ind w:left="0"/>
              <w:rPr>
                <w:rFonts w:ascii="Century Gothic" w:hAnsi="Century Gothic"/>
                <w:sz w:val="20"/>
              </w:rPr>
            </w:pPr>
          </w:p>
        </w:tc>
        <w:tc>
          <w:tcPr>
            <w:tcW w:w="3124" w:type="dxa"/>
            <w:shd w:val="clear" w:color="auto" w:fill="DADADA"/>
          </w:tcPr>
          <w:p w:rsidR="002010B0" w:rsidRPr="00245F04" w:rsidRDefault="002010B0" w:rsidP="00473552">
            <w:pPr>
              <w:pStyle w:val="TableParagraph"/>
              <w:ind w:left="0"/>
              <w:rPr>
                <w:rFonts w:ascii="Century Gothic" w:hAnsi="Century Gothic"/>
                <w:sz w:val="20"/>
              </w:rPr>
            </w:pPr>
          </w:p>
        </w:tc>
      </w:tr>
      <w:tr w:rsidR="002010B0" w:rsidRPr="00CE2261" w:rsidTr="002010B0">
        <w:trPr>
          <w:trHeight w:val="584"/>
        </w:trPr>
        <w:tc>
          <w:tcPr>
            <w:tcW w:w="3369" w:type="dxa"/>
            <w:shd w:val="clear" w:color="auto" w:fill="auto"/>
          </w:tcPr>
          <w:p w:rsidR="002010B0" w:rsidRPr="00245F04" w:rsidRDefault="002010B0" w:rsidP="00473552">
            <w:pPr>
              <w:pStyle w:val="TableParagraph"/>
              <w:spacing w:line="290" w:lineRule="exact"/>
              <w:rPr>
                <w:rFonts w:ascii="Century Gothic" w:hAnsi="Century Gothic"/>
                <w:b/>
                <w:i/>
                <w:sz w:val="24"/>
              </w:rPr>
            </w:pPr>
            <w:r w:rsidRPr="00245F04">
              <w:rPr>
                <w:rFonts w:ascii="Century Gothic" w:hAnsi="Century Gothic"/>
                <w:b/>
                <w:i/>
                <w:sz w:val="24"/>
              </w:rPr>
              <w:t>Seminar V</w:t>
            </w:r>
          </w:p>
          <w:p w:rsidR="002010B0" w:rsidRPr="00245F04" w:rsidRDefault="00815D1A" w:rsidP="00473552">
            <w:pPr>
              <w:pStyle w:val="TableParagraph"/>
              <w:spacing w:line="275" w:lineRule="exact"/>
              <w:rPr>
                <w:rFonts w:ascii="Century Gothic" w:hAnsi="Century Gothic"/>
                <w:sz w:val="24"/>
              </w:rPr>
            </w:pPr>
            <w:r w:rsidRPr="00245F04">
              <w:rPr>
                <w:rFonts w:ascii="Century Gothic" w:hAnsi="Century Gothic"/>
                <w:sz w:val="24"/>
              </w:rPr>
              <w:t>July 8</w:t>
            </w:r>
            <w:proofErr w:type="spellStart"/>
            <w:r w:rsidR="002010B0" w:rsidRPr="00245F04">
              <w:rPr>
                <w:rFonts w:ascii="Century Gothic" w:hAnsi="Century Gothic"/>
                <w:position w:val="8"/>
                <w:sz w:val="16"/>
              </w:rPr>
              <w:t>th</w:t>
            </w:r>
            <w:proofErr w:type="spellEnd"/>
            <w:r w:rsidR="002010B0" w:rsidRPr="00245F04">
              <w:rPr>
                <w:rFonts w:ascii="Century Gothic" w:hAnsi="Century Gothic"/>
                <w:position w:val="8"/>
                <w:sz w:val="16"/>
              </w:rPr>
              <w:t xml:space="preserve"> </w:t>
            </w:r>
            <w:r w:rsidRPr="00245F04">
              <w:rPr>
                <w:rFonts w:ascii="Century Gothic" w:hAnsi="Century Gothic"/>
                <w:sz w:val="24"/>
              </w:rPr>
              <w:t>– 10</w:t>
            </w:r>
            <w:proofErr w:type="spellStart"/>
            <w:r w:rsidR="002010B0" w:rsidRPr="00245F04">
              <w:rPr>
                <w:rFonts w:ascii="Century Gothic" w:hAnsi="Century Gothic"/>
                <w:position w:val="8"/>
                <w:sz w:val="16"/>
              </w:rPr>
              <w:t>th</w:t>
            </w:r>
            <w:proofErr w:type="spellEnd"/>
            <w:r w:rsidR="002010B0" w:rsidRPr="00245F04">
              <w:rPr>
                <w:rFonts w:ascii="Century Gothic" w:hAnsi="Century Gothic"/>
                <w:position w:val="8"/>
                <w:sz w:val="16"/>
              </w:rPr>
              <w:t xml:space="preserve"> </w:t>
            </w:r>
            <w:r w:rsidRPr="00245F04">
              <w:rPr>
                <w:rFonts w:ascii="Century Gothic" w:hAnsi="Century Gothic"/>
                <w:sz w:val="24"/>
              </w:rPr>
              <w:t>, 2022</w:t>
            </w:r>
          </w:p>
        </w:tc>
        <w:tc>
          <w:tcPr>
            <w:tcW w:w="3288" w:type="dxa"/>
            <w:shd w:val="clear" w:color="auto" w:fill="auto"/>
          </w:tcPr>
          <w:p w:rsidR="002010B0" w:rsidRPr="00245F04" w:rsidRDefault="002010B0" w:rsidP="00473552">
            <w:pPr>
              <w:pStyle w:val="TableParagraph"/>
              <w:spacing w:line="292" w:lineRule="exact"/>
              <w:rPr>
                <w:rFonts w:ascii="Century Gothic" w:hAnsi="Century Gothic"/>
                <w:sz w:val="24"/>
              </w:rPr>
            </w:pPr>
            <w:r w:rsidRPr="00245F04">
              <w:rPr>
                <w:rFonts w:ascii="Century Gothic" w:hAnsi="Century Gothic"/>
                <w:sz w:val="24"/>
              </w:rPr>
              <w:t>State YF&amp;R Conference</w:t>
            </w:r>
          </w:p>
        </w:tc>
        <w:tc>
          <w:tcPr>
            <w:tcW w:w="3124" w:type="dxa"/>
            <w:shd w:val="clear" w:color="auto" w:fill="auto"/>
          </w:tcPr>
          <w:p w:rsidR="002010B0" w:rsidRPr="00245F04" w:rsidRDefault="002010B0" w:rsidP="00473552">
            <w:pPr>
              <w:pStyle w:val="TableParagraph"/>
              <w:spacing w:line="292" w:lineRule="exact"/>
              <w:ind w:left="106"/>
              <w:rPr>
                <w:rFonts w:ascii="Century Gothic" w:hAnsi="Century Gothic"/>
                <w:sz w:val="24"/>
              </w:rPr>
            </w:pPr>
            <w:r w:rsidRPr="00245F04">
              <w:rPr>
                <w:rFonts w:ascii="Century Gothic" w:hAnsi="Century Gothic"/>
                <w:sz w:val="24"/>
              </w:rPr>
              <w:t>TBA</w:t>
            </w:r>
          </w:p>
        </w:tc>
      </w:tr>
      <w:tr w:rsidR="002010B0" w:rsidRPr="00CE2261" w:rsidTr="002010B0">
        <w:trPr>
          <w:trHeight w:val="267"/>
        </w:trPr>
        <w:tc>
          <w:tcPr>
            <w:tcW w:w="3369" w:type="dxa"/>
            <w:shd w:val="clear" w:color="auto" w:fill="DADADA"/>
          </w:tcPr>
          <w:p w:rsidR="002010B0" w:rsidRPr="00245F04" w:rsidRDefault="002010B0" w:rsidP="00473552">
            <w:pPr>
              <w:pStyle w:val="TableParagraph"/>
              <w:ind w:left="0"/>
              <w:rPr>
                <w:rFonts w:ascii="Century Gothic" w:hAnsi="Century Gothic"/>
                <w:sz w:val="18"/>
              </w:rPr>
            </w:pPr>
          </w:p>
        </w:tc>
        <w:tc>
          <w:tcPr>
            <w:tcW w:w="3288" w:type="dxa"/>
            <w:shd w:val="clear" w:color="auto" w:fill="DADADA"/>
          </w:tcPr>
          <w:p w:rsidR="002010B0" w:rsidRPr="00245F04" w:rsidRDefault="002010B0" w:rsidP="00473552">
            <w:pPr>
              <w:pStyle w:val="TableParagraph"/>
              <w:ind w:left="0"/>
              <w:rPr>
                <w:rFonts w:ascii="Century Gothic" w:hAnsi="Century Gothic"/>
                <w:sz w:val="18"/>
              </w:rPr>
            </w:pPr>
          </w:p>
        </w:tc>
        <w:tc>
          <w:tcPr>
            <w:tcW w:w="3124" w:type="dxa"/>
            <w:shd w:val="clear" w:color="auto" w:fill="DADADA"/>
          </w:tcPr>
          <w:p w:rsidR="002010B0" w:rsidRPr="00245F04" w:rsidRDefault="002010B0" w:rsidP="00473552">
            <w:pPr>
              <w:pStyle w:val="TableParagraph"/>
              <w:ind w:left="0"/>
              <w:rPr>
                <w:rFonts w:ascii="Century Gothic" w:hAnsi="Century Gothic"/>
                <w:sz w:val="18"/>
              </w:rPr>
            </w:pPr>
          </w:p>
        </w:tc>
      </w:tr>
      <w:tr w:rsidR="002010B0" w:rsidRPr="00CE2261" w:rsidTr="002010B0">
        <w:trPr>
          <w:trHeight w:val="584"/>
        </w:trPr>
        <w:tc>
          <w:tcPr>
            <w:tcW w:w="3369" w:type="dxa"/>
            <w:shd w:val="clear" w:color="auto" w:fill="auto"/>
          </w:tcPr>
          <w:p w:rsidR="002010B0" w:rsidRPr="00245F04" w:rsidRDefault="002010B0" w:rsidP="00473552">
            <w:pPr>
              <w:pStyle w:val="TableParagraph"/>
              <w:spacing w:line="290" w:lineRule="exact"/>
              <w:rPr>
                <w:rFonts w:ascii="Century Gothic" w:hAnsi="Century Gothic"/>
                <w:b/>
                <w:i/>
                <w:sz w:val="24"/>
              </w:rPr>
            </w:pPr>
            <w:r w:rsidRPr="00245F04">
              <w:rPr>
                <w:rFonts w:ascii="Century Gothic" w:hAnsi="Century Gothic"/>
                <w:b/>
                <w:i/>
                <w:sz w:val="24"/>
              </w:rPr>
              <w:t>Seminar VI</w:t>
            </w:r>
          </w:p>
          <w:p w:rsidR="002010B0" w:rsidRPr="00245F04" w:rsidRDefault="002010B0" w:rsidP="00473552">
            <w:pPr>
              <w:pStyle w:val="TableParagraph"/>
              <w:spacing w:line="275" w:lineRule="exact"/>
              <w:rPr>
                <w:rFonts w:ascii="Century Gothic" w:hAnsi="Century Gothic"/>
                <w:sz w:val="24"/>
              </w:rPr>
            </w:pPr>
            <w:r w:rsidRPr="00245F04">
              <w:rPr>
                <w:rFonts w:ascii="Century Gothic" w:hAnsi="Century Gothic"/>
                <w:sz w:val="24"/>
              </w:rPr>
              <w:t xml:space="preserve">August </w:t>
            </w:r>
            <w:r w:rsidR="00AF7FE9" w:rsidRPr="00245F04">
              <w:rPr>
                <w:rFonts w:ascii="Century Gothic" w:hAnsi="Century Gothic"/>
                <w:sz w:val="24"/>
              </w:rPr>
              <w:t>4</w:t>
            </w:r>
            <w:proofErr w:type="spellStart"/>
            <w:r w:rsidRPr="00245F04">
              <w:rPr>
                <w:rFonts w:ascii="Century Gothic" w:hAnsi="Century Gothic"/>
                <w:position w:val="8"/>
                <w:sz w:val="16"/>
              </w:rPr>
              <w:t>th</w:t>
            </w:r>
            <w:proofErr w:type="spellEnd"/>
            <w:r w:rsidRPr="00245F04">
              <w:rPr>
                <w:rFonts w:ascii="Century Gothic" w:hAnsi="Century Gothic"/>
                <w:position w:val="8"/>
                <w:sz w:val="16"/>
              </w:rPr>
              <w:t xml:space="preserve"> </w:t>
            </w:r>
            <w:r w:rsidR="00AF7FE9" w:rsidRPr="00245F04">
              <w:rPr>
                <w:rFonts w:ascii="Century Gothic" w:hAnsi="Century Gothic"/>
                <w:sz w:val="24"/>
              </w:rPr>
              <w:t>– 6</w:t>
            </w:r>
            <w:proofErr w:type="spellStart"/>
            <w:r w:rsidRPr="00245F04">
              <w:rPr>
                <w:rFonts w:ascii="Century Gothic" w:hAnsi="Century Gothic"/>
                <w:position w:val="8"/>
                <w:sz w:val="16"/>
              </w:rPr>
              <w:t>th</w:t>
            </w:r>
            <w:proofErr w:type="spellEnd"/>
            <w:r w:rsidRPr="00245F04">
              <w:rPr>
                <w:rFonts w:ascii="Century Gothic" w:hAnsi="Century Gothic"/>
                <w:position w:val="8"/>
                <w:sz w:val="16"/>
              </w:rPr>
              <w:t xml:space="preserve">, </w:t>
            </w:r>
            <w:r w:rsidR="00AF7FE9" w:rsidRPr="00245F04">
              <w:rPr>
                <w:rFonts w:ascii="Century Gothic" w:hAnsi="Century Gothic"/>
                <w:sz w:val="24"/>
              </w:rPr>
              <w:t>2022</w:t>
            </w:r>
          </w:p>
        </w:tc>
        <w:tc>
          <w:tcPr>
            <w:tcW w:w="3288" w:type="dxa"/>
            <w:shd w:val="clear" w:color="auto" w:fill="auto"/>
          </w:tcPr>
          <w:p w:rsidR="002010B0" w:rsidRPr="00245F04" w:rsidRDefault="002010B0" w:rsidP="00473552">
            <w:pPr>
              <w:pStyle w:val="TableParagraph"/>
              <w:spacing w:line="292" w:lineRule="exact"/>
              <w:rPr>
                <w:rFonts w:ascii="Century Gothic" w:hAnsi="Century Gothic"/>
                <w:sz w:val="24"/>
              </w:rPr>
            </w:pPr>
            <w:r w:rsidRPr="00245F04">
              <w:rPr>
                <w:rFonts w:ascii="Century Gothic" w:hAnsi="Century Gothic"/>
                <w:sz w:val="24"/>
              </w:rPr>
              <w:t>Leadership Training</w:t>
            </w:r>
          </w:p>
        </w:tc>
        <w:tc>
          <w:tcPr>
            <w:tcW w:w="3124" w:type="dxa"/>
            <w:shd w:val="clear" w:color="auto" w:fill="auto"/>
          </w:tcPr>
          <w:p w:rsidR="002010B0" w:rsidRPr="00245F04" w:rsidRDefault="00AF7FE9" w:rsidP="00473552">
            <w:pPr>
              <w:pStyle w:val="TableParagraph"/>
              <w:spacing w:line="292" w:lineRule="exact"/>
              <w:ind w:left="106"/>
              <w:rPr>
                <w:rFonts w:ascii="Century Gothic" w:hAnsi="Century Gothic"/>
                <w:sz w:val="24"/>
              </w:rPr>
            </w:pPr>
            <w:r w:rsidRPr="00245F04">
              <w:rPr>
                <w:rFonts w:ascii="Century Gothic" w:hAnsi="Century Gothic"/>
                <w:sz w:val="24"/>
              </w:rPr>
              <w:t xml:space="preserve">Gainesville, FL </w:t>
            </w:r>
          </w:p>
        </w:tc>
      </w:tr>
      <w:tr w:rsidR="002010B0" w:rsidRPr="00CE2261" w:rsidTr="002010B0">
        <w:trPr>
          <w:trHeight w:val="267"/>
        </w:trPr>
        <w:tc>
          <w:tcPr>
            <w:tcW w:w="3369" w:type="dxa"/>
            <w:shd w:val="clear" w:color="auto" w:fill="DADADA"/>
          </w:tcPr>
          <w:p w:rsidR="002010B0" w:rsidRPr="00245F04" w:rsidRDefault="002010B0" w:rsidP="00473552">
            <w:pPr>
              <w:pStyle w:val="TableParagraph"/>
              <w:ind w:left="0"/>
              <w:rPr>
                <w:rFonts w:ascii="Century Gothic" w:hAnsi="Century Gothic"/>
                <w:sz w:val="18"/>
              </w:rPr>
            </w:pPr>
          </w:p>
        </w:tc>
        <w:tc>
          <w:tcPr>
            <w:tcW w:w="3288" w:type="dxa"/>
            <w:shd w:val="clear" w:color="auto" w:fill="DADADA"/>
          </w:tcPr>
          <w:p w:rsidR="002010B0" w:rsidRPr="00245F04" w:rsidRDefault="002010B0" w:rsidP="00473552">
            <w:pPr>
              <w:pStyle w:val="TableParagraph"/>
              <w:ind w:left="0"/>
              <w:rPr>
                <w:rFonts w:ascii="Century Gothic" w:hAnsi="Century Gothic"/>
                <w:sz w:val="18"/>
              </w:rPr>
            </w:pPr>
          </w:p>
        </w:tc>
        <w:tc>
          <w:tcPr>
            <w:tcW w:w="3124" w:type="dxa"/>
            <w:shd w:val="clear" w:color="auto" w:fill="DADADA"/>
          </w:tcPr>
          <w:p w:rsidR="002010B0" w:rsidRPr="00245F04" w:rsidRDefault="002010B0" w:rsidP="00473552">
            <w:pPr>
              <w:pStyle w:val="TableParagraph"/>
              <w:ind w:left="0"/>
              <w:rPr>
                <w:rFonts w:ascii="Century Gothic" w:hAnsi="Century Gothic"/>
                <w:sz w:val="18"/>
              </w:rPr>
            </w:pPr>
          </w:p>
        </w:tc>
      </w:tr>
      <w:tr w:rsidR="002010B0" w:rsidRPr="00CE2261" w:rsidTr="002010B0">
        <w:trPr>
          <w:trHeight w:val="586"/>
        </w:trPr>
        <w:tc>
          <w:tcPr>
            <w:tcW w:w="3369" w:type="dxa"/>
          </w:tcPr>
          <w:p w:rsidR="002010B0" w:rsidRPr="00245F04" w:rsidRDefault="002010B0" w:rsidP="00473552">
            <w:pPr>
              <w:pStyle w:val="TableParagraph"/>
              <w:spacing w:line="291" w:lineRule="exact"/>
              <w:rPr>
                <w:rFonts w:ascii="Century Gothic" w:hAnsi="Century Gothic"/>
                <w:b/>
                <w:i/>
                <w:sz w:val="24"/>
              </w:rPr>
            </w:pPr>
            <w:r w:rsidRPr="00245F04">
              <w:rPr>
                <w:rFonts w:ascii="Century Gothic" w:hAnsi="Century Gothic"/>
                <w:b/>
                <w:i/>
                <w:sz w:val="24"/>
              </w:rPr>
              <w:t>Seminar VII</w:t>
            </w:r>
          </w:p>
          <w:p w:rsidR="002010B0" w:rsidRPr="00245F04" w:rsidRDefault="00192996" w:rsidP="00473552">
            <w:pPr>
              <w:pStyle w:val="TableParagraph"/>
              <w:spacing w:line="276" w:lineRule="exact"/>
              <w:rPr>
                <w:rFonts w:ascii="Century Gothic" w:hAnsi="Century Gothic"/>
                <w:sz w:val="24"/>
              </w:rPr>
            </w:pPr>
            <w:r w:rsidRPr="00245F04">
              <w:rPr>
                <w:rFonts w:ascii="Century Gothic" w:hAnsi="Century Gothic"/>
                <w:sz w:val="24"/>
              </w:rPr>
              <w:t>October 26</w:t>
            </w:r>
            <w:proofErr w:type="spellStart"/>
            <w:r w:rsidR="002010B0" w:rsidRPr="00245F04">
              <w:rPr>
                <w:rFonts w:ascii="Century Gothic" w:hAnsi="Century Gothic"/>
                <w:position w:val="8"/>
                <w:sz w:val="16"/>
              </w:rPr>
              <w:t>th</w:t>
            </w:r>
            <w:proofErr w:type="spellEnd"/>
            <w:r w:rsidR="002010B0" w:rsidRPr="00245F04">
              <w:rPr>
                <w:rFonts w:ascii="Century Gothic" w:hAnsi="Century Gothic"/>
                <w:position w:val="8"/>
                <w:sz w:val="16"/>
              </w:rPr>
              <w:t xml:space="preserve"> </w:t>
            </w:r>
            <w:r w:rsidRPr="00245F04">
              <w:rPr>
                <w:rFonts w:ascii="Century Gothic" w:hAnsi="Century Gothic"/>
                <w:sz w:val="24"/>
              </w:rPr>
              <w:t>– 28</w:t>
            </w:r>
            <w:r w:rsidR="002010B0" w:rsidRPr="00245F04">
              <w:rPr>
                <w:rFonts w:ascii="Century Gothic" w:hAnsi="Century Gothic"/>
                <w:sz w:val="24"/>
                <w:vertAlign w:val="superscript"/>
              </w:rPr>
              <w:t>th</w:t>
            </w:r>
            <w:r w:rsidRPr="00245F04">
              <w:rPr>
                <w:rFonts w:ascii="Century Gothic" w:hAnsi="Century Gothic"/>
                <w:sz w:val="24"/>
              </w:rPr>
              <w:t>, 2022</w:t>
            </w:r>
          </w:p>
        </w:tc>
        <w:tc>
          <w:tcPr>
            <w:tcW w:w="3288" w:type="dxa"/>
          </w:tcPr>
          <w:p w:rsidR="002010B0" w:rsidRPr="00245F04" w:rsidRDefault="002010B0" w:rsidP="00473552">
            <w:pPr>
              <w:pStyle w:val="TableParagraph"/>
              <w:spacing w:line="292" w:lineRule="exact"/>
              <w:rPr>
                <w:rFonts w:ascii="Century Gothic" w:hAnsi="Century Gothic"/>
                <w:sz w:val="24"/>
              </w:rPr>
            </w:pPr>
            <w:r w:rsidRPr="00245F04">
              <w:rPr>
                <w:rFonts w:ascii="Century Gothic" w:hAnsi="Century Gothic"/>
                <w:sz w:val="24"/>
              </w:rPr>
              <w:t>FFBF Annual Meeting</w:t>
            </w:r>
          </w:p>
        </w:tc>
        <w:tc>
          <w:tcPr>
            <w:tcW w:w="3124" w:type="dxa"/>
          </w:tcPr>
          <w:p w:rsidR="002010B0" w:rsidRPr="00245F04" w:rsidRDefault="002010B0" w:rsidP="00473552">
            <w:pPr>
              <w:pStyle w:val="TableParagraph"/>
              <w:spacing w:line="292" w:lineRule="exact"/>
              <w:ind w:left="106"/>
              <w:rPr>
                <w:rFonts w:ascii="Century Gothic" w:hAnsi="Century Gothic"/>
                <w:sz w:val="24"/>
              </w:rPr>
            </w:pPr>
            <w:r w:rsidRPr="00245F04">
              <w:rPr>
                <w:rFonts w:ascii="Century Gothic" w:hAnsi="Century Gothic"/>
                <w:sz w:val="24"/>
              </w:rPr>
              <w:t>Orlando, FL</w:t>
            </w:r>
          </w:p>
        </w:tc>
      </w:tr>
      <w:tr w:rsidR="002010B0" w:rsidRPr="00CE2261" w:rsidTr="002010B0">
        <w:trPr>
          <w:trHeight w:val="267"/>
        </w:trPr>
        <w:tc>
          <w:tcPr>
            <w:tcW w:w="3369" w:type="dxa"/>
            <w:shd w:val="clear" w:color="auto" w:fill="DADADA"/>
          </w:tcPr>
          <w:p w:rsidR="002010B0" w:rsidRPr="00245F04" w:rsidRDefault="002010B0" w:rsidP="00473552">
            <w:pPr>
              <w:pStyle w:val="TableParagraph"/>
              <w:ind w:left="0"/>
              <w:rPr>
                <w:rFonts w:ascii="Century Gothic" w:hAnsi="Century Gothic"/>
                <w:sz w:val="18"/>
              </w:rPr>
            </w:pPr>
          </w:p>
        </w:tc>
        <w:tc>
          <w:tcPr>
            <w:tcW w:w="3288" w:type="dxa"/>
            <w:shd w:val="clear" w:color="auto" w:fill="DADADA"/>
          </w:tcPr>
          <w:p w:rsidR="002010B0" w:rsidRPr="00245F04" w:rsidRDefault="002010B0" w:rsidP="00473552">
            <w:pPr>
              <w:pStyle w:val="TableParagraph"/>
              <w:ind w:left="0"/>
              <w:rPr>
                <w:rFonts w:ascii="Century Gothic" w:hAnsi="Century Gothic"/>
                <w:sz w:val="18"/>
              </w:rPr>
            </w:pPr>
          </w:p>
        </w:tc>
        <w:tc>
          <w:tcPr>
            <w:tcW w:w="3124" w:type="dxa"/>
            <w:shd w:val="clear" w:color="auto" w:fill="DADADA"/>
          </w:tcPr>
          <w:p w:rsidR="002010B0" w:rsidRPr="00245F04" w:rsidRDefault="002010B0" w:rsidP="00473552">
            <w:pPr>
              <w:pStyle w:val="TableParagraph"/>
              <w:ind w:left="0"/>
              <w:rPr>
                <w:rFonts w:ascii="Century Gothic" w:hAnsi="Century Gothic"/>
                <w:sz w:val="18"/>
              </w:rPr>
            </w:pPr>
          </w:p>
        </w:tc>
      </w:tr>
      <w:tr w:rsidR="00192996" w:rsidRPr="00CE2261" w:rsidTr="002010B0">
        <w:trPr>
          <w:trHeight w:val="584"/>
        </w:trPr>
        <w:tc>
          <w:tcPr>
            <w:tcW w:w="3369" w:type="dxa"/>
          </w:tcPr>
          <w:p w:rsidR="00192996" w:rsidRPr="00245F04" w:rsidRDefault="00192996" w:rsidP="00192996">
            <w:pPr>
              <w:pStyle w:val="TableParagraph"/>
              <w:spacing w:line="292" w:lineRule="exact"/>
              <w:rPr>
                <w:rFonts w:ascii="Century Gothic" w:hAnsi="Century Gothic"/>
                <w:b/>
                <w:i/>
                <w:sz w:val="24"/>
              </w:rPr>
            </w:pPr>
            <w:r w:rsidRPr="00245F04">
              <w:rPr>
                <w:rFonts w:ascii="Century Gothic" w:hAnsi="Century Gothic"/>
                <w:b/>
                <w:i/>
                <w:sz w:val="24"/>
              </w:rPr>
              <w:lastRenderedPageBreak/>
              <w:t>Seminar VIII</w:t>
            </w:r>
          </w:p>
          <w:p w:rsidR="00192996" w:rsidRPr="00245F04" w:rsidRDefault="00192996" w:rsidP="00473552">
            <w:pPr>
              <w:pStyle w:val="TableParagraph"/>
              <w:spacing w:line="292" w:lineRule="exact"/>
              <w:rPr>
                <w:rFonts w:ascii="Century Gothic" w:hAnsi="Century Gothic"/>
                <w:sz w:val="24"/>
              </w:rPr>
            </w:pPr>
            <w:r w:rsidRPr="00245F04">
              <w:rPr>
                <w:rFonts w:ascii="Century Gothic" w:hAnsi="Century Gothic"/>
                <w:sz w:val="24"/>
              </w:rPr>
              <w:t>January 2023</w:t>
            </w:r>
            <w:r w:rsidR="00527899">
              <w:rPr>
                <w:rFonts w:ascii="Century Gothic" w:hAnsi="Century Gothic"/>
                <w:sz w:val="24"/>
              </w:rPr>
              <w:t>*</w:t>
            </w:r>
          </w:p>
        </w:tc>
        <w:tc>
          <w:tcPr>
            <w:tcW w:w="3288" w:type="dxa"/>
          </w:tcPr>
          <w:p w:rsidR="00192996" w:rsidRPr="00245F04" w:rsidRDefault="00192996" w:rsidP="00473552">
            <w:pPr>
              <w:pStyle w:val="TableParagraph"/>
              <w:spacing w:line="292" w:lineRule="exact"/>
              <w:rPr>
                <w:rFonts w:ascii="Century Gothic" w:hAnsi="Century Gothic"/>
                <w:sz w:val="24"/>
              </w:rPr>
            </w:pPr>
            <w:r w:rsidRPr="00245F04">
              <w:rPr>
                <w:rFonts w:ascii="Century Gothic" w:hAnsi="Century Gothic"/>
                <w:sz w:val="24"/>
              </w:rPr>
              <w:t>FL Agriculture Farm Tours</w:t>
            </w:r>
          </w:p>
        </w:tc>
        <w:tc>
          <w:tcPr>
            <w:tcW w:w="3124" w:type="dxa"/>
          </w:tcPr>
          <w:p w:rsidR="00192996" w:rsidRPr="00245F04" w:rsidRDefault="00192996" w:rsidP="00192996">
            <w:pPr>
              <w:pStyle w:val="TableParagraph"/>
              <w:spacing w:line="292" w:lineRule="exact"/>
              <w:ind w:left="720" w:hanging="614"/>
              <w:rPr>
                <w:rFonts w:ascii="Century Gothic" w:hAnsi="Century Gothic"/>
                <w:sz w:val="24"/>
              </w:rPr>
            </w:pPr>
            <w:r w:rsidRPr="00245F04">
              <w:rPr>
                <w:rFonts w:ascii="Century Gothic" w:hAnsi="Century Gothic"/>
                <w:sz w:val="24"/>
              </w:rPr>
              <w:t>TBA</w:t>
            </w:r>
          </w:p>
        </w:tc>
      </w:tr>
      <w:tr w:rsidR="00192996" w:rsidRPr="00CE2261" w:rsidTr="00192996">
        <w:trPr>
          <w:trHeight w:val="287"/>
        </w:trPr>
        <w:tc>
          <w:tcPr>
            <w:tcW w:w="3369" w:type="dxa"/>
            <w:shd w:val="clear" w:color="auto" w:fill="D9D9D9" w:themeFill="background1" w:themeFillShade="D9"/>
          </w:tcPr>
          <w:p w:rsidR="00192996" w:rsidRPr="00245F04" w:rsidRDefault="00192996" w:rsidP="00192996">
            <w:pPr>
              <w:pStyle w:val="TableParagraph"/>
              <w:spacing w:line="292" w:lineRule="exact"/>
              <w:ind w:left="0"/>
              <w:rPr>
                <w:rFonts w:ascii="Century Gothic" w:hAnsi="Century Gothic"/>
                <w:b/>
                <w:i/>
                <w:sz w:val="24"/>
              </w:rPr>
            </w:pPr>
          </w:p>
        </w:tc>
        <w:tc>
          <w:tcPr>
            <w:tcW w:w="3288" w:type="dxa"/>
            <w:shd w:val="clear" w:color="auto" w:fill="D9D9D9" w:themeFill="background1" w:themeFillShade="D9"/>
          </w:tcPr>
          <w:p w:rsidR="00192996" w:rsidRPr="00245F04" w:rsidRDefault="00192996" w:rsidP="00473552">
            <w:pPr>
              <w:pStyle w:val="TableParagraph"/>
              <w:spacing w:line="292" w:lineRule="exact"/>
              <w:rPr>
                <w:rFonts w:ascii="Century Gothic" w:hAnsi="Century Gothic"/>
                <w:sz w:val="24"/>
              </w:rPr>
            </w:pPr>
          </w:p>
        </w:tc>
        <w:tc>
          <w:tcPr>
            <w:tcW w:w="3124" w:type="dxa"/>
            <w:shd w:val="clear" w:color="auto" w:fill="D9D9D9" w:themeFill="background1" w:themeFillShade="D9"/>
          </w:tcPr>
          <w:p w:rsidR="00192996" w:rsidRPr="00245F04" w:rsidRDefault="00192996" w:rsidP="00473552">
            <w:pPr>
              <w:pStyle w:val="TableParagraph"/>
              <w:spacing w:line="292" w:lineRule="exact"/>
              <w:ind w:left="106"/>
              <w:rPr>
                <w:rFonts w:ascii="Century Gothic" w:hAnsi="Century Gothic"/>
                <w:sz w:val="24"/>
              </w:rPr>
            </w:pPr>
          </w:p>
        </w:tc>
      </w:tr>
      <w:tr w:rsidR="002010B0" w:rsidRPr="00CE2261" w:rsidTr="002010B0">
        <w:trPr>
          <w:trHeight w:val="584"/>
        </w:trPr>
        <w:tc>
          <w:tcPr>
            <w:tcW w:w="3369" w:type="dxa"/>
          </w:tcPr>
          <w:p w:rsidR="002010B0" w:rsidRPr="00245F04" w:rsidRDefault="002010B0" w:rsidP="00473552">
            <w:pPr>
              <w:pStyle w:val="TableParagraph"/>
              <w:spacing w:line="292" w:lineRule="exact"/>
              <w:rPr>
                <w:rFonts w:ascii="Century Gothic" w:hAnsi="Century Gothic"/>
                <w:b/>
                <w:i/>
                <w:sz w:val="24"/>
              </w:rPr>
            </w:pPr>
            <w:r w:rsidRPr="00245F04">
              <w:rPr>
                <w:rFonts w:ascii="Century Gothic" w:hAnsi="Century Gothic"/>
                <w:b/>
                <w:i/>
                <w:sz w:val="24"/>
              </w:rPr>
              <w:t xml:space="preserve">Seminar </w:t>
            </w:r>
            <w:r w:rsidR="00192996" w:rsidRPr="00245F04">
              <w:rPr>
                <w:rFonts w:ascii="Century Gothic" w:hAnsi="Century Gothic"/>
                <w:b/>
                <w:i/>
                <w:sz w:val="24"/>
              </w:rPr>
              <w:t>IX</w:t>
            </w:r>
          </w:p>
          <w:p w:rsidR="002010B0" w:rsidRPr="00245F04" w:rsidRDefault="00192996" w:rsidP="00473552">
            <w:pPr>
              <w:pStyle w:val="TableParagraph"/>
              <w:spacing w:line="273" w:lineRule="exact"/>
              <w:rPr>
                <w:rFonts w:ascii="Century Gothic" w:hAnsi="Century Gothic"/>
                <w:sz w:val="24"/>
              </w:rPr>
            </w:pPr>
            <w:r w:rsidRPr="00245F04">
              <w:rPr>
                <w:rFonts w:ascii="Century Gothic" w:hAnsi="Century Gothic"/>
                <w:sz w:val="24"/>
              </w:rPr>
              <w:t>March 2023</w:t>
            </w:r>
            <w:r w:rsidR="00527899">
              <w:rPr>
                <w:rFonts w:ascii="Century Gothic" w:hAnsi="Century Gothic"/>
                <w:sz w:val="24"/>
              </w:rPr>
              <w:t>*</w:t>
            </w:r>
          </w:p>
        </w:tc>
        <w:tc>
          <w:tcPr>
            <w:tcW w:w="3288" w:type="dxa"/>
          </w:tcPr>
          <w:p w:rsidR="002010B0" w:rsidRPr="00245F04" w:rsidRDefault="002010B0" w:rsidP="00473552">
            <w:pPr>
              <w:pStyle w:val="TableParagraph"/>
              <w:spacing w:line="292" w:lineRule="exact"/>
              <w:rPr>
                <w:rFonts w:ascii="Century Gothic" w:hAnsi="Century Gothic"/>
                <w:sz w:val="24"/>
              </w:rPr>
            </w:pPr>
            <w:r w:rsidRPr="00245F04">
              <w:rPr>
                <w:rFonts w:ascii="Century Gothic" w:hAnsi="Century Gothic"/>
                <w:sz w:val="24"/>
              </w:rPr>
              <w:t>Farm Bureau Days</w:t>
            </w:r>
          </w:p>
        </w:tc>
        <w:tc>
          <w:tcPr>
            <w:tcW w:w="3124" w:type="dxa"/>
          </w:tcPr>
          <w:p w:rsidR="002010B0" w:rsidRPr="00245F04" w:rsidRDefault="002010B0" w:rsidP="00473552">
            <w:pPr>
              <w:pStyle w:val="TableParagraph"/>
              <w:spacing w:line="292" w:lineRule="exact"/>
              <w:ind w:left="106"/>
              <w:rPr>
                <w:rFonts w:ascii="Century Gothic" w:hAnsi="Century Gothic"/>
                <w:sz w:val="24"/>
              </w:rPr>
            </w:pPr>
            <w:r w:rsidRPr="00245F04">
              <w:rPr>
                <w:rFonts w:ascii="Century Gothic" w:hAnsi="Century Gothic"/>
                <w:sz w:val="24"/>
              </w:rPr>
              <w:t>Tallahassee, FL</w:t>
            </w:r>
          </w:p>
        </w:tc>
      </w:tr>
      <w:tr w:rsidR="002010B0" w:rsidRPr="00CE2261" w:rsidTr="002010B0">
        <w:trPr>
          <w:trHeight w:val="267"/>
        </w:trPr>
        <w:tc>
          <w:tcPr>
            <w:tcW w:w="3369" w:type="dxa"/>
            <w:shd w:val="clear" w:color="auto" w:fill="DADADA"/>
          </w:tcPr>
          <w:p w:rsidR="002010B0" w:rsidRPr="00245F04" w:rsidRDefault="002010B0" w:rsidP="00473552">
            <w:pPr>
              <w:pStyle w:val="TableParagraph"/>
              <w:ind w:left="0"/>
              <w:rPr>
                <w:rFonts w:ascii="Century Gothic" w:hAnsi="Century Gothic"/>
                <w:sz w:val="18"/>
              </w:rPr>
            </w:pPr>
          </w:p>
        </w:tc>
        <w:tc>
          <w:tcPr>
            <w:tcW w:w="3288" w:type="dxa"/>
            <w:shd w:val="clear" w:color="auto" w:fill="DADADA"/>
          </w:tcPr>
          <w:p w:rsidR="002010B0" w:rsidRPr="00245F04" w:rsidRDefault="002010B0" w:rsidP="00473552">
            <w:pPr>
              <w:pStyle w:val="TableParagraph"/>
              <w:ind w:left="0"/>
              <w:rPr>
                <w:rFonts w:ascii="Century Gothic" w:hAnsi="Century Gothic"/>
                <w:sz w:val="18"/>
              </w:rPr>
            </w:pPr>
          </w:p>
        </w:tc>
        <w:tc>
          <w:tcPr>
            <w:tcW w:w="3124" w:type="dxa"/>
            <w:shd w:val="clear" w:color="auto" w:fill="DADADA"/>
          </w:tcPr>
          <w:p w:rsidR="002010B0" w:rsidRPr="00245F04" w:rsidRDefault="002010B0" w:rsidP="00473552">
            <w:pPr>
              <w:pStyle w:val="TableParagraph"/>
              <w:ind w:left="0"/>
              <w:rPr>
                <w:rFonts w:ascii="Century Gothic" w:hAnsi="Century Gothic"/>
                <w:sz w:val="18"/>
              </w:rPr>
            </w:pPr>
          </w:p>
        </w:tc>
      </w:tr>
      <w:tr w:rsidR="002010B0" w:rsidRPr="00CE2261" w:rsidTr="002010B0">
        <w:trPr>
          <w:trHeight w:val="584"/>
        </w:trPr>
        <w:tc>
          <w:tcPr>
            <w:tcW w:w="3369" w:type="dxa"/>
            <w:shd w:val="clear" w:color="auto" w:fill="auto"/>
          </w:tcPr>
          <w:p w:rsidR="002010B0" w:rsidRPr="00245F04" w:rsidRDefault="00192996" w:rsidP="00473552">
            <w:pPr>
              <w:pStyle w:val="TableParagraph"/>
              <w:spacing w:line="292" w:lineRule="exact"/>
              <w:rPr>
                <w:rFonts w:ascii="Century Gothic" w:hAnsi="Century Gothic"/>
                <w:b/>
                <w:i/>
                <w:sz w:val="24"/>
              </w:rPr>
            </w:pPr>
            <w:r w:rsidRPr="00245F04">
              <w:rPr>
                <w:rFonts w:ascii="Century Gothic" w:hAnsi="Century Gothic"/>
                <w:b/>
                <w:i/>
                <w:sz w:val="24"/>
              </w:rPr>
              <w:t>Seminar X</w:t>
            </w:r>
          </w:p>
          <w:p w:rsidR="002010B0" w:rsidRPr="00245F04" w:rsidRDefault="00192996" w:rsidP="00473552">
            <w:pPr>
              <w:pStyle w:val="TableParagraph"/>
              <w:spacing w:line="273" w:lineRule="exact"/>
              <w:rPr>
                <w:rFonts w:ascii="Century Gothic" w:hAnsi="Century Gothic"/>
                <w:sz w:val="24"/>
              </w:rPr>
            </w:pPr>
            <w:r w:rsidRPr="00245F04">
              <w:rPr>
                <w:rFonts w:ascii="Century Gothic" w:hAnsi="Century Gothic"/>
                <w:sz w:val="24"/>
              </w:rPr>
              <w:t>April/May 2023</w:t>
            </w:r>
            <w:r w:rsidR="00527899">
              <w:rPr>
                <w:rFonts w:ascii="Century Gothic" w:hAnsi="Century Gothic"/>
                <w:sz w:val="24"/>
              </w:rPr>
              <w:t>*</w:t>
            </w:r>
          </w:p>
        </w:tc>
        <w:tc>
          <w:tcPr>
            <w:tcW w:w="3288" w:type="dxa"/>
          </w:tcPr>
          <w:p w:rsidR="002010B0" w:rsidRPr="00245F04" w:rsidRDefault="00192996" w:rsidP="00473552">
            <w:pPr>
              <w:pStyle w:val="TableParagraph"/>
              <w:spacing w:line="292" w:lineRule="exact"/>
              <w:rPr>
                <w:rFonts w:ascii="Century Gothic" w:hAnsi="Century Gothic"/>
                <w:sz w:val="24"/>
              </w:rPr>
            </w:pPr>
            <w:r w:rsidRPr="00245F04">
              <w:rPr>
                <w:rFonts w:ascii="Century Gothic" w:hAnsi="Century Gothic"/>
                <w:sz w:val="24"/>
              </w:rPr>
              <w:t>Field to the Hill</w:t>
            </w:r>
          </w:p>
        </w:tc>
        <w:tc>
          <w:tcPr>
            <w:tcW w:w="3124" w:type="dxa"/>
          </w:tcPr>
          <w:p w:rsidR="002010B0" w:rsidRPr="00245F04" w:rsidRDefault="00192996" w:rsidP="00473552">
            <w:pPr>
              <w:pStyle w:val="TableParagraph"/>
              <w:spacing w:line="292" w:lineRule="exact"/>
              <w:ind w:left="106"/>
              <w:rPr>
                <w:rFonts w:ascii="Century Gothic" w:hAnsi="Century Gothic"/>
                <w:sz w:val="24"/>
              </w:rPr>
            </w:pPr>
            <w:r w:rsidRPr="00245F04">
              <w:rPr>
                <w:rFonts w:ascii="Century Gothic" w:hAnsi="Century Gothic"/>
                <w:sz w:val="24"/>
              </w:rPr>
              <w:t>Washington, DC</w:t>
            </w:r>
          </w:p>
        </w:tc>
      </w:tr>
      <w:tr w:rsidR="002010B0" w:rsidRPr="00CE2261" w:rsidTr="002010B0">
        <w:trPr>
          <w:trHeight w:val="267"/>
        </w:trPr>
        <w:tc>
          <w:tcPr>
            <w:tcW w:w="3369" w:type="dxa"/>
            <w:shd w:val="clear" w:color="auto" w:fill="DADADA"/>
          </w:tcPr>
          <w:p w:rsidR="002010B0" w:rsidRPr="00245F04" w:rsidRDefault="002010B0" w:rsidP="00473552">
            <w:pPr>
              <w:pStyle w:val="TableParagraph"/>
              <w:ind w:left="0"/>
              <w:rPr>
                <w:rFonts w:ascii="Century Gothic" w:hAnsi="Century Gothic"/>
                <w:sz w:val="18"/>
              </w:rPr>
            </w:pPr>
          </w:p>
        </w:tc>
        <w:tc>
          <w:tcPr>
            <w:tcW w:w="3288" w:type="dxa"/>
            <w:shd w:val="clear" w:color="auto" w:fill="DADADA"/>
          </w:tcPr>
          <w:p w:rsidR="002010B0" w:rsidRPr="00245F04" w:rsidRDefault="002010B0" w:rsidP="00473552">
            <w:pPr>
              <w:pStyle w:val="TableParagraph"/>
              <w:ind w:left="0"/>
              <w:rPr>
                <w:rFonts w:ascii="Century Gothic" w:hAnsi="Century Gothic"/>
                <w:sz w:val="18"/>
              </w:rPr>
            </w:pPr>
          </w:p>
        </w:tc>
        <w:tc>
          <w:tcPr>
            <w:tcW w:w="3124" w:type="dxa"/>
            <w:shd w:val="clear" w:color="auto" w:fill="DADADA"/>
          </w:tcPr>
          <w:p w:rsidR="002010B0" w:rsidRPr="00245F04" w:rsidRDefault="002010B0" w:rsidP="00473552">
            <w:pPr>
              <w:pStyle w:val="TableParagraph"/>
              <w:ind w:left="0"/>
              <w:rPr>
                <w:rFonts w:ascii="Century Gothic" w:hAnsi="Century Gothic"/>
                <w:sz w:val="18"/>
              </w:rPr>
            </w:pPr>
          </w:p>
        </w:tc>
      </w:tr>
      <w:tr w:rsidR="002010B0" w:rsidRPr="00CE2261" w:rsidTr="002010B0">
        <w:trPr>
          <w:trHeight w:val="586"/>
        </w:trPr>
        <w:tc>
          <w:tcPr>
            <w:tcW w:w="3369" w:type="dxa"/>
          </w:tcPr>
          <w:p w:rsidR="002010B0" w:rsidRPr="00245F04" w:rsidRDefault="002010B0" w:rsidP="00473552">
            <w:pPr>
              <w:pStyle w:val="TableParagraph"/>
              <w:spacing w:before="1"/>
              <w:rPr>
                <w:rFonts w:ascii="Century Gothic" w:hAnsi="Century Gothic"/>
                <w:b/>
                <w:i/>
                <w:sz w:val="24"/>
              </w:rPr>
            </w:pPr>
            <w:r w:rsidRPr="00245F04">
              <w:rPr>
                <w:rFonts w:ascii="Century Gothic" w:hAnsi="Century Gothic"/>
                <w:b/>
                <w:i/>
                <w:sz w:val="24"/>
              </w:rPr>
              <w:t>Seminar X</w:t>
            </w:r>
            <w:r w:rsidR="00192996" w:rsidRPr="00245F04">
              <w:rPr>
                <w:rFonts w:ascii="Century Gothic" w:hAnsi="Century Gothic"/>
                <w:b/>
                <w:i/>
                <w:sz w:val="24"/>
              </w:rPr>
              <w:t>I</w:t>
            </w:r>
          </w:p>
          <w:p w:rsidR="002010B0" w:rsidRPr="00245F04" w:rsidRDefault="002010B0" w:rsidP="00473552">
            <w:pPr>
              <w:pStyle w:val="TableParagraph"/>
              <w:spacing w:line="273" w:lineRule="exact"/>
              <w:rPr>
                <w:rFonts w:ascii="Century Gothic" w:hAnsi="Century Gothic"/>
                <w:sz w:val="24"/>
              </w:rPr>
            </w:pPr>
            <w:r w:rsidRPr="00245F04">
              <w:rPr>
                <w:rFonts w:ascii="Century Gothic" w:hAnsi="Century Gothic"/>
                <w:sz w:val="24"/>
              </w:rPr>
              <w:t>May</w:t>
            </w:r>
            <w:r w:rsidRPr="00245F04">
              <w:rPr>
                <w:rFonts w:ascii="Century Gothic" w:hAnsi="Century Gothic"/>
                <w:spacing w:val="-1"/>
                <w:sz w:val="24"/>
              </w:rPr>
              <w:t xml:space="preserve"> </w:t>
            </w:r>
            <w:r w:rsidR="00192996" w:rsidRPr="00245F04">
              <w:rPr>
                <w:rFonts w:ascii="Century Gothic" w:hAnsi="Century Gothic"/>
                <w:sz w:val="24"/>
              </w:rPr>
              <w:t>2023</w:t>
            </w:r>
            <w:r w:rsidR="00527899">
              <w:rPr>
                <w:rFonts w:ascii="Century Gothic" w:hAnsi="Century Gothic"/>
                <w:sz w:val="24"/>
              </w:rPr>
              <w:t>*</w:t>
            </w:r>
          </w:p>
        </w:tc>
        <w:tc>
          <w:tcPr>
            <w:tcW w:w="3288" w:type="dxa"/>
          </w:tcPr>
          <w:p w:rsidR="002010B0" w:rsidRPr="00245F04" w:rsidRDefault="00192996" w:rsidP="00473552">
            <w:pPr>
              <w:pStyle w:val="TableParagraph"/>
              <w:spacing w:before="1"/>
              <w:rPr>
                <w:rFonts w:ascii="Century Gothic" w:hAnsi="Century Gothic"/>
                <w:sz w:val="24"/>
              </w:rPr>
            </w:pPr>
            <w:r w:rsidRPr="00245F04">
              <w:rPr>
                <w:rFonts w:ascii="Century Gothic" w:hAnsi="Century Gothic"/>
                <w:sz w:val="24"/>
              </w:rPr>
              <w:t>Leadership Training</w:t>
            </w:r>
          </w:p>
        </w:tc>
        <w:tc>
          <w:tcPr>
            <w:tcW w:w="3124" w:type="dxa"/>
          </w:tcPr>
          <w:p w:rsidR="002010B0" w:rsidRPr="00245F04" w:rsidRDefault="00AF7FE9" w:rsidP="00473552">
            <w:pPr>
              <w:pStyle w:val="TableParagraph"/>
              <w:spacing w:before="1"/>
              <w:ind w:left="106"/>
              <w:rPr>
                <w:rFonts w:ascii="Century Gothic" w:hAnsi="Century Gothic"/>
                <w:sz w:val="24"/>
              </w:rPr>
            </w:pPr>
            <w:r w:rsidRPr="00245F04">
              <w:rPr>
                <w:rFonts w:ascii="Century Gothic" w:hAnsi="Century Gothic"/>
                <w:sz w:val="24"/>
              </w:rPr>
              <w:t>Gainesville, FL</w:t>
            </w:r>
          </w:p>
        </w:tc>
      </w:tr>
      <w:tr w:rsidR="002010B0" w:rsidRPr="00CE2261" w:rsidTr="002010B0">
        <w:trPr>
          <w:trHeight w:val="267"/>
        </w:trPr>
        <w:tc>
          <w:tcPr>
            <w:tcW w:w="3369" w:type="dxa"/>
            <w:shd w:val="clear" w:color="auto" w:fill="DADADA"/>
          </w:tcPr>
          <w:p w:rsidR="002010B0" w:rsidRPr="00245F04" w:rsidRDefault="002010B0" w:rsidP="00473552">
            <w:pPr>
              <w:pStyle w:val="TableParagraph"/>
              <w:ind w:left="0"/>
              <w:rPr>
                <w:rFonts w:ascii="Century Gothic" w:hAnsi="Century Gothic"/>
                <w:sz w:val="18"/>
              </w:rPr>
            </w:pPr>
          </w:p>
        </w:tc>
        <w:tc>
          <w:tcPr>
            <w:tcW w:w="3288" w:type="dxa"/>
            <w:shd w:val="clear" w:color="auto" w:fill="DADADA"/>
          </w:tcPr>
          <w:p w:rsidR="002010B0" w:rsidRPr="00245F04" w:rsidRDefault="002010B0" w:rsidP="00473552">
            <w:pPr>
              <w:pStyle w:val="TableParagraph"/>
              <w:ind w:left="0"/>
              <w:rPr>
                <w:rFonts w:ascii="Century Gothic" w:hAnsi="Century Gothic"/>
                <w:sz w:val="18"/>
              </w:rPr>
            </w:pPr>
          </w:p>
        </w:tc>
        <w:tc>
          <w:tcPr>
            <w:tcW w:w="3124" w:type="dxa"/>
            <w:shd w:val="clear" w:color="auto" w:fill="DADADA"/>
          </w:tcPr>
          <w:p w:rsidR="002010B0" w:rsidRPr="00245F04" w:rsidRDefault="002010B0" w:rsidP="00473552">
            <w:pPr>
              <w:pStyle w:val="TableParagraph"/>
              <w:ind w:left="0"/>
              <w:rPr>
                <w:rFonts w:ascii="Century Gothic" w:hAnsi="Century Gothic"/>
                <w:sz w:val="18"/>
              </w:rPr>
            </w:pPr>
          </w:p>
        </w:tc>
      </w:tr>
      <w:tr w:rsidR="002010B0" w:rsidRPr="00CE2261" w:rsidTr="002010B0">
        <w:trPr>
          <w:trHeight w:val="584"/>
        </w:trPr>
        <w:tc>
          <w:tcPr>
            <w:tcW w:w="3369" w:type="dxa"/>
          </w:tcPr>
          <w:p w:rsidR="002010B0" w:rsidRPr="00245F04" w:rsidRDefault="00192996" w:rsidP="00473552">
            <w:pPr>
              <w:pStyle w:val="TableParagraph"/>
              <w:spacing w:line="290" w:lineRule="exact"/>
              <w:rPr>
                <w:rFonts w:ascii="Century Gothic" w:hAnsi="Century Gothic"/>
                <w:b/>
                <w:i/>
                <w:sz w:val="24"/>
              </w:rPr>
            </w:pPr>
            <w:r w:rsidRPr="00245F04">
              <w:rPr>
                <w:rFonts w:ascii="Century Gothic" w:hAnsi="Century Gothic"/>
                <w:b/>
                <w:i/>
                <w:sz w:val="24"/>
              </w:rPr>
              <w:t>Seminar XII</w:t>
            </w:r>
          </w:p>
          <w:p w:rsidR="002010B0" w:rsidRPr="00245F04" w:rsidRDefault="002010B0" w:rsidP="00192996">
            <w:pPr>
              <w:pStyle w:val="TableParagraph"/>
              <w:spacing w:line="275" w:lineRule="exact"/>
              <w:rPr>
                <w:rFonts w:ascii="Century Gothic" w:hAnsi="Century Gothic"/>
                <w:sz w:val="24"/>
              </w:rPr>
            </w:pPr>
            <w:r w:rsidRPr="00245F04">
              <w:rPr>
                <w:rFonts w:ascii="Century Gothic" w:hAnsi="Century Gothic"/>
                <w:sz w:val="24"/>
              </w:rPr>
              <w:t xml:space="preserve">July </w:t>
            </w:r>
            <w:r w:rsidR="00192996" w:rsidRPr="00245F04">
              <w:rPr>
                <w:rFonts w:ascii="Century Gothic" w:hAnsi="Century Gothic"/>
                <w:sz w:val="24"/>
              </w:rPr>
              <w:t>2023</w:t>
            </w:r>
            <w:r w:rsidR="00527899">
              <w:rPr>
                <w:rFonts w:ascii="Century Gothic" w:hAnsi="Century Gothic"/>
                <w:sz w:val="24"/>
              </w:rPr>
              <w:t>*</w:t>
            </w:r>
          </w:p>
        </w:tc>
        <w:tc>
          <w:tcPr>
            <w:tcW w:w="3288" w:type="dxa"/>
          </w:tcPr>
          <w:p w:rsidR="002010B0" w:rsidRPr="00245F04" w:rsidRDefault="002010B0" w:rsidP="00473552">
            <w:pPr>
              <w:pStyle w:val="TableParagraph"/>
              <w:spacing w:line="292" w:lineRule="exact"/>
              <w:rPr>
                <w:rFonts w:ascii="Century Gothic" w:hAnsi="Century Gothic"/>
                <w:sz w:val="24"/>
              </w:rPr>
            </w:pPr>
            <w:r w:rsidRPr="00245F04">
              <w:rPr>
                <w:rFonts w:ascii="Century Gothic" w:hAnsi="Century Gothic"/>
                <w:sz w:val="24"/>
              </w:rPr>
              <w:t>State YF&amp;R Conference</w:t>
            </w:r>
          </w:p>
        </w:tc>
        <w:tc>
          <w:tcPr>
            <w:tcW w:w="3124" w:type="dxa"/>
          </w:tcPr>
          <w:p w:rsidR="002010B0" w:rsidRPr="00245F04" w:rsidRDefault="002010B0" w:rsidP="00473552">
            <w:pPr>
              <w:pStyle w:val="TableParagraph"/>
              <w:spacing w:line="292" w:lineRule="exact"/>
              <w:ind w:left="106"/>
              <w:rPr>
                <w:rFonts w:ascii="Century Gothic" w:hAnsi="Century Gothic"/>
                <w:sz w:val="24"/>
              </w:rPr>
            </w:pPr>
            <w:r w:rsidRPr="00245F04">
              <w:rPr>
                <w:rFonts w:ascii="Century Gothic" w:hAnsi="Century Gothic"/>
                <w:sz w:val="24"/>
              </w:rPr>
              <w:t xml:space="preserve">TBD </w:t>
            </w:r>
          </w:p>
        </w:tc>
      </w:tr>
      <w:tr w:rsidR="002010B0" w:rsidRPr="00CE2261" w:rsidTr="002010B0">
        <w:trPr>
          <w:trHeight w:val="267"/>
        </w:trPr>
        <w:tc>
          <w:tcPr>
            <w:tcW w:w="3369" w:type="dxa"/>
            <w:shd w:val="clear" w:color="auto" w:fill="DADADA"/>
          </w:tcPr>
          <w:p w:rsidR="002010B0" w:rsidRPr="00245F04" w:rsidRDefault="002010B0" w:rsidP="00473552">
            <w:pPr>
              <w:pStyle w:val="TableParagraph"/>
              <w:ind w:left="0"/>
              <w:rPr>
                <w:rFonts w:ascii="Century Gothic" w:hAnsi="Century Gothic"/>
                <w:sz w:val="18"/>
              </w:rPr>
            </w:pPr>
          </w:p>
        </w:tc>
        <w:tc>
          <w:tcPr>
            <w:tcW w:w="3288" w:type="dxa"/>
            <w:shd w:val="clear" w:color="auto" w:fill="DADADA"/>
          </w:tcPr>
          <w:p w:rsidR="002010B0" w:rsidRPr="00245F04" w:rsidRDefault="002010B0" w:rsidP="00473552">
            <w:pPr>
              <w:pStyle w:val="TableParagraph"/>
              <w:ind w:left="0"/>
              <w:rPr>
                <w:rFonts w:ascii="Century Gothic" w:hAnsi="Century Gothic"/>
                <w:sz w:val="18"/>
              </w:rPr>
            </w:pPr>
          </w:p>
        </w:tc>
        <w:tc>
          <w:tcPr>
            <w:tcW w:w="3124" w:type="dxa"/>
            <w:shd w:val="clear" w:color="auto" w:fill="DADADA"/>
          </w:tcPr>
          <w:p w:rsidR="002010B0" w:rsidRPr="00245F04" w:rsidRDefault="002010B0" w:rsidP="00473552">
            <w:pPr>
              <w:pStyle w:val="TableParagraph"/>
              <w:ind w:left="0"/>
              <w:rPr>
                <w:rFonts w:ascii="Century Gothic" w:hAnsi="Century Gothic"/>
                <w:sz w:val="18"/>
              </w:rPr>
            </w:pPr>
          </w:p>
        </w:tc>
      </w:tr>
      <w:tr w:rsidR="002010B0" w:rsidRPr="00CE2261" w:rsidTr="002010B0">
        <w:trPr>
          <w:trHeight w:val="586"/>
        </w:trPr>
        <w:tc>
          <w:tcPr>
            <w:tcW w:w="3369" w:type="dxa"/>
          </w:tcPr>
          <w:p w:rsidR="002010B0" w:rsidRPr="00245F04" w:rsidRDefault="002010B0" w:rsidP="00473552">
            <w:pPr>
              <w:pStyle w:val="TableParagraph"/>
              <w:spacing w:before="1" w:line="291" w:lineRule="exact"/>
              <w:rPr>
                <w:rFonts w:ascii="Century Gothic" w:hAnsi="Century Gothic"/>
                <w:b/>
                <w:i/>
                <w:sz w:val="24"/>
              </w:rPr>
            </w:pPr>
            <w:r w:rsidRPr="00245F04">
              <w:rPr>
                <w:rFonts w:ascii="Century Gothic" w:hAnsi="Century Gothic"/>
                <w:b/>
                <w:i/>
                <w:sz w:val="24"/>
              </w:rPr>
              <w:t>Seminar XIII</w:t>
            </w:r>
          </w:p>
          <w:p w:rsidR="002010B0" w:rsidRPr="00245F04" w:rsidRDefault="002010B0" w:rsidP="00192996">
            <w:pPr>
              <w:pStyle w:val="TableParagraph"/>
              <w:spacing w:line="275" w:lineRule="exact"/>
              <w:rPr>
                <w:rFonts w:ascii="Century Gothic" w:hAnsi="Century Gothic"/>
                <w:sz w:val="24"/>
              </w:rPr>
            </w:pPr>
            <w:r w:rsidRPr="00245F04">
              <w:rPr>
                <w:rFonts w:ascii="Century Gothic" w:hAnsi="Century Gothic"/>
                <w:sz w:val="24"/>
              </w:rPr>
              <w:t>October</w:t>
            </w:r>
            <w:r w:rsidR="00192996" w:rsidRPr="00245F04">
              <w:rPr>
                <w:rFonts w:ascii="Century Gothic" w:hAnsi="Century Gothic"/>
                <w:sz w:val="24"/>
              </w:rPr>
              <w:t xml:space="preserve"> 25</w:t>
            </w:r>
            <w:r w:rsidR="00192996" w:rsidRPr="00245F04">
              <w:rPr>
                <w:rFonts w:ascii="Century Gothic" w:hAnsi="Century Gothic"/>
                <w:sz w:val="24"/>
                <w:vertAlign w:val="superscript"/>
              </w:rPr>
              <w:t>th</w:t>
            </w:r>
            <w:r w:rsidR="00192996" w:rsidRPr="00245F04">
              <w:rPr>
                <w:rFonts w:ascii="Century Gothic" w:hAnsi="Century Gothic"/>
                <w:sz w:val="24"/>
              </w:rPr>
              <w:t xml:space="preserve"> – 27</w:t>
            </w:r>
            <w:r w:rsidR="00192996" w:rsidRPr="00245F04">
              <w:rPr>
                <w:rFonts w:ascii="Century Gothic" w:hAnsi="Century Gothic"/>
                <w:sz w:val="24"/>
                <w:vertAlign w:val="superscript"/>
              </w:rPr>
              <w:t>th</w:t>
            </w:r>
            <w:r w:rsidR="00192996" w:rsidRPr="00245F04">
              <w:rPr>
                <w:rFonts w:ascii="Century Gothic" w:hAnsi="Century Gothic"/>
                <w:sz w:val="24"/>
              </w:rPr>
              <w:t>, 2023</w:t>
            </w:r>
          </w:p>
        </w:tc>
        <w:tc>
          <w:tcPr>
            <w:tcW w:w="3288" w:type="dxa"/>
          </w:tcPr>
          <w:p w:rsidR="002010B0" w:rsidRPr="00245F04" w:rsidRDefault="002010B0" w:rsidP="00473552">
            <w:pPr>
              <w:pStyle w:val="TableParagraph"/>
              <w:spacing w:before="1"/>
              <w:rPr>
                <w:rFonts w:ascii="Century Gothic" w:hAnsi="Century Gothic"/>
                <w:sz w:val="24"/>
              </w:rPr>
            </w:pPr>
            <w:r w:rsidRPr="00245F04">
              <w:rPr>
                <w:rFonts w:ascii="Century Gothic" w:hAnsi="Century Gothic"/>
                <w:sz w:val="24"/>
              </w:rPr>
              <w:t>FFBF Annual Meeting</w:t>
            </w:r>
          </w:p>
          <w:p w:rsidR="002010B0" w:rsidRPr="00245F04" w:rsidRDefault="002010B0" w:rsidP="00473552">
            <w:pPr>
              <w:pStyle w:val="TableParagraph"/>
              <w:spacing w:before="1"/>
              <w:rPr>
                <w:rFonts w:ascii="Century Gothic" w:hAnsi="Century Gothic"/>
                <w:sz w:val="24"/>
              </w:rPr>
            </w:pPr>
            <w:r w:rsidRPr="00245F04">
              <w:rPr>
                <w:rFonts w:ascii="Century Gothic" w:hAnsi="Century Gothic"/>
                <w:sz w:val="24"/>
              </w:rPr>
              <w:t>Program Graduation</w:t>
            </w:r>
          </w:p>
        </w:tc>
        <w:tc>
          <w:tcPr>
            <w:tcW w:w="3124" w:type="dxa"/>
          </w:tcPr>
          <w:p w:rsidR="002010B0" w:rsidRPr="00245F04" w:rsidRDefault="002010B0" w:rsidP="00473552">
            <w:pPr>
              <w:pStyle w:val="TableParagraph"/>
              <w:spacing w:before="1"/>
              <w:ind w:left="106"/>
              <w:rPr>
                <w:rFonts w:ascii="Century Gothic" w:hAnsi="Century Gothic"/>
                <w:sz w:val="24"/>
              </w:rPr>
            </w:pPr>
            <w:r w:rsidRPr="00245F04">
              <w:rPr>
                <w:rFonts w:ascii="Century Gothic" w:hAnsi="Century Gothic"/>
                <w:sz w:val="24"/>
              </w:rPr>
              <w:t>Orlando, FL</w:t>
            </w:r>
          </w:p>
        </w:tc>
      </w:tr>
      <w:tr w:rsidR="002010B0" w:rsidRPr="00CE2261" w:rsidTr="002010B0">
        <w:trPr>
          <w:trHeight w:val="267"/>
        </w:trPr>
        <w:tc>
          <w:tcPr>
            <w:tcW w:w="3369" w:type="dxa"/>
            <w:shd w:val="clear" w:color="auto" w:fill="DADADA"/>
          </w:tcPr>
          <w:p w:rsidR="002010B0" w:rsidRPr="00245F04" w:rsidRDefault="002010B0" w:rsidP="00473552">
            <w:pPr>
              <w:pStyle w:val="TableParagraph"/>
              <w:ind w:left="0"/>
              <w:rPr>
                <w:rFonts w:ascii="Century Gothic" w:hAnsi="Century Gothic"/>
                <w:sz w:val="18"/>
              </w:rPr>
            </w:pPr>
          </w:p>
        </w:tc>
        <w:tc>
          <w:tcPr>
            <w:tcW w:w="3288" w:type="dxa"/>
            <w:shd w:val="clear" w:color="auto" w:fill="DADADA"/>
          </w:tcPr>
          <w:p w:rsidR="002010B0" w:rsidRPr="00245F04" w:rsidRDefault="002010B0" w:rsidP="00473552">
            <w:pPr>
              <w:pStyle w:val="TableParagraph"/>
              <w:ind w:left="0"/>
              <w:rPr>
                <w:rFonts w:ascii="Century Gothic" w:hAnsi="Century Gothic"/>
                <w:sz w:val="18"/>
              </w:rPr>
            </w:pPr>
          </w:p>
        </w:tc>
        <w:tc>
          <w:tcPr>
            <w:tcW w:w="3124" w:type="dxa"/>
            <w:shd w:val="clear" w:color="auto" w:fill="DADADA"/>
          </w:tcPr>
          <w:p w:rsidR="002010B0" w:rsidRPr="00245F04" w:rsidRDefault="002010B0" w:rsidP="00473552">
            <w:pPr>
              <w:pStyle w:val="TableParagraph"/>
              <w:ind w:left="0"/>
              <w:rPr>
                <w:rFonts w:ascii="Century Gothic" w:hAnsi="Century Gothic"/>
                <w:sz w:val="18"/>
              </w:rPr>
            </w:pPr>
          </w:p>
        </w:tc>
      </w:tr>
    </w:tbl>
    <w:p w:rsidR="00437106" w:rsidRPr="00862084" w:rsidRDefault="00862084" w:rsidP="00862084">
      <w:pPr>
        <w:jc w:val="both"/>
        <w:rPr>
          <w:rFonts w:ascii="Century Gothic" w:hAnsi="Century Gothic"/>
          <w:i/>
          <w:sz w:val="24"/>
        </w:rPr>
      </w:pPr>
      <w:r w:rsidRPr="00862084">
        <w:rPr>
          <w:rFonts w:ascii="Century Gothic" w:hAnsi="Century Gothic"/>
          <w:i/>
          <w:sz w:val="24"/>
        </w:rPr>
        <w:t>*Tentative Dates</w:t>
      </w:r>
    </w:p>
    <w:sectPr w:rsidR="00437106" w:rsidRPr="00862084" w:rsidSect="002010B0">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E0" w:rsidRDefault="00A218E0" w:rsidP="00BE0DD6">
      <w:pPr>
        <w:spacing w:after="0" w:line="240" w:lineRule="auto"/>
      </w:pPr>
      <w:r>
        <w:separator/>
      </w:r>
    </w:p>
  </w:endnote>
  <w:endnote w:type="continuationSeparator" w:id="0">
    <w:p w:rsidR="00A218E0" w:rsidRDefault="00A218E0" w:rsidP="00BE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E0" w:rsidRDefault="00A218E0" w:rsidP="00BE0DD6">
      <w:pPr>
        <w:spacing w:after="0" w:line="240" w:lineRule="auto"/>
      </w:pPr>
      <w:r>
        <w:separator/>
      </w:r>
    </w:p>
  </w:footnote>
  <w:footnote w:type="continuationSeparator" w:id="0">
    <w:p w:rsidR="00A218E0" w:rsidRDefault="00A218E0" w:rsidP="00BE0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D6" w:rsidRDefault="00C010D7" w:rsidP="00BE0DD6">
    <w:pPr>
      <w:pStyle w:val="Header"/>
    </w:pPr>
    <w:r>
      <w:rPr>
        <w:noProof/>
        <w:color w:val="00529C"/>
      </w:rPr>
      <w:drawing>
        <wp:anchor distT="0" distB="0" distL="114300" distR="114300" simplePos="0" relativeHeight="251654656" behindDoc="1" locked="0" layoutInCell="1" allowOverlap="1" wp14:anchorId="44724B28" wp14:editId="6FBA157F">
          <wp:simplePos x="0" y="0"/>
          <wp:positionH relativeFrom="column">
            <wp:posOffset>-218440</wp:posOffset>
          </wp:positionH>
          <wp:positionV relativeFrom="paragraph">
            <wp:posOffset>33655</wp:posOffset>
          </wp:positionV>
          <wp:extent cx="1323975" cy="1114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DD6" w:rsidRDefault="00BE0DD6" w:rsidP="00BE0DD6">
    <w:pPr>
      <w:pStyle w:val="Header"/>
    </w:pPr>
  </w:p>
  <w:p w:rsidR="00BE0DD6" w:rsidRDefault="00C010D7" w:rsidP="00BE0DD6">
    <w:pPr>
      <w:pStyle w:val="Header"/>
    </w:pPr>
    <w:r>
      <w:rPr>
        <w:noProof/>
      </w:rPr>
      <mc:AlternateContent>
        <mc:Choice Requires="wps">
          <w:drawing>
            <wp:anchor distT="0" distB="0" distL="114300" distR="114300" simplePos="0" relativeHeight="251657728" behindDoc="0" locked="0" layoutInCell="1" allowOverlap="1" wp14:anchorId="50D78C6A" wp14:editId="7832B245">
              <wp:simplePos x="0" y="0"/>
              <wp:positionH relativeFrom="column">
                <wp:posOffset>1016000</wp:posOffset>
              </wp:positionH>
              <wp:positionV relativeFrom="paragraph">
                <wp:posOffset>133350</wp:posOffset>
              </wp:positionV>
              <wp:extent cx="4707467" cy="42333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467" cy="423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DD6" w:rsidRPr="00245F04" w:rsidRDefault="00BE0DD6" w:rsidP="00BE0DD6">
                          <w:pPr>
                            <w:pStyle w:val="Pa0"/>
                            <w:rPr>
                              <w:rFonts w:cs="Century Gothic"/>
                              <w:color w:val="00529C"/>
                              <w:sz w:val="40"/>
                              <w:szCs w:val="36"/>
                            </w:rPr>
                          </w:pPr>
                          <w:r w:rsidRPr="00245F04">
                            <w:rPr>
                              <w:rFonts w:cs="Century Gothic"/>
                              <w:b/>
                              <w:bCs/>
                              <w:color w:val="00529C"/>
                              <w:sz w:val="40"/>
                              <w:szCs w:val="36"/>
                            </w:rPr>
                            <w:t>FLORIDA FARM BUREAU FEDERATION</w:t>
                          </w:r>
                        </w:p>
                        <w:p w:rsidR="00BE0DD6" w:rsidRPr="00245F04" w:rsidRDefault="00BE0DD6" w:rsidP="00BE0DD6">
                          <w:pPr>
                            <w:pStyle w:val="Default"/>
                            <w:rPr>
                              <w:sz w:val="22"/>
                              <w:szCs w:val="20"/>
                            </w:rPr>
                          </w:pPr>
                        </w:p>
                        <w:p w:rsidR="00BE0DD6" w:rsidRPr="00245F04" w:rsidRDefault="00BE0DD6" w:rsidP="00BE0DD6">
                          <w:pPr>
                            <w:pStyle w:val="Pa0"/>
                            <w:rPr>
                              <w:rFonts w:cs="Century Gothic"/>
                              <w:color w:val="000000"/>
                              <w:sz w:val="28"/>
                            </w:rPr>
                          </w:pPr>
                        </w:p>
                        <w:p w:rsidR="00BE0DD6" w:rsidRPr="00245F04" w:rsidRDefault="00BE0DD6" w:rsidP="00BE0DD6">
                          <w:pPr>
                            <w:pStyle w:val="Pa0"/>
                            <w:rPr>
                              <w:rFonts w:cs="Century Gothic"/>
                              <w:color w:val="00529C"/>
                              <w:sz w:val="32"/>
                              <w:szCs w:val="28"/>
                            </w:rPr>
                          </w:pPr>
                          <w:r w:rsidRPr="00245F04">
                            <w:rPr>
                              <w:rFonts w:cs="Century Gothic"/>
                              <w:color w:val="000000"/>
                              <w:sz w:val="28"/>
                            </w:rPr>
                            <w:t xml:space="preserve">                        </w:t>
                          </w:r>
                        </w:p>
                        <w:p w:rsidR="00BE0DD6" w:rsidRPr="00245F04" w:rsidRDefault="00BE0DD6" w:rsidP="00BE0DD6">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8C6A" id="_x0000_t202" coordsize="21600,21600" o:spt="202" path="m,l,21600r21600,l21600,xe">
              <v:stroke joinstyle="miter"/>
              <v:path gradientshapeok="t" o:connecttype="rect"/>
            </v:shapetype>
            <v:shape id="Text Box 2" o:spid="_x0000_s1026" type="#_x0000_t202" style="position:absolute;margin-left:80pt;margin-top:10.5pt;width:370.65pt;height: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" stroked="f">
              <v:textbox>
                <w:txbxContent>
                  <w:p w:rsidR="00BE0DD6" w:rsidRPr="00245F04" w:rsidRDefault="00BE0DD6" w:rsidP="00BE0DD6">
                    <w:pPr>
                      <w:pStyle w:val="Pa0"/>
                      <w:rPr>
                        <w:rFonts w:cs="Century Gothic"/>
                        <w:color w:val="00529C"/>
                        <w:sz w:val="40"/>
                        <w:szCs w:val="36"/>
                      </w:rPr>
                    </w:pPr>
                    <w:r w:rsidRPr="00245F04">
                      <w:rPr>
                        <w:rFonts w:cs="Century Gothic"/>
                        <w:b/>
                        <w:bCs/>
                        <w:color w:val="00529C"/>
                        <w:sz w:val="40"/>
                        <w:szCs w:val="36"/>
                      </w:rPr>
                      <w:t>FLORIDA FARM BUREAU FEDERATION</w:t>
                    </w:r>
                  </w:p>
                  <w:p w:rsidR="00BE0DD6" w:rsidRPr="00245F04" w:rsidRDefault="00BE0DD6" w:rsidP="00BE0DD6">
                    <w:pPr>
                      <w:pStyle w:val="Default"/>
                      <w:rPr>
                        <w:sz w:val="22"/>
                        <w:szCs w:val="20"/>
                      </w:rPr>
                    </w:pPr>
                  </w:p>
                  <w:p w:rsidR="00BE0DD6" w:rsidRPr="00245F04" w:rsidRDefault="00BE0DD6" w:rsidP="00BE0DD6">
                    <w:pPr>
                      <w:pStyle w:val="Pa0"/>
                      <w:rPr>
                        <w:rFonts w:cs="Century Gothic"/>
                        <w:color w:val="000000"/>
                        <w:sz w:val="28"/>
                      </w:rPr>
                    </w:pPr>
                  </w:p>
                  <w:p w:rsidR="00BE0DD6" w:rsidRPr="00245F04" w:rsidRDefault="00BE0DD6" w:rsidP="00BE0DD6">
                    <w:pPr>
                      <w:pStyle w:val="Pa0"/>
                      <w:rPr>
                        <w:rFonts w:cs="Century Gothic"/>
                        <w:color w:val="00529C"/>
                        <w:sz w:val="32"/>
                        <w:szCs w:val="28"/>
                      </w:rPr>
                    </w:pPr>
                    <w:r w:rsidRPr="00245F04">
                      <w:rPr>
                        <w:rFonts w:cs="Century Gothic"/>
                        <w:color w:val="000000"/>
                        <w:sz w:val="28"/>
                      </w:rPr>
                      <w:t xml:space="preserve">                        </w:t>
                    </w:r>
                  </w:p>
                  <w:p w:rsidR="00BE0DD6" w:rsidRPr="00245F04" w:rsidRDefault="00BE0DD6" w:rsidP="00BE0DD6">
                    <w:pPr>
                      <w:rPr>
                        <w:sz w:val="24"/>
                      </w:rPr>
                    </w:pPr>
                  </w:p>
                </w:txbxContent>
              </v:textbox>
            </v:shape>
          </w:pict>
        </mc:Fallback>
      </mc:AlternateContent>
    </w:r>
  </w:p>
  <w:p w:rsidR="00BE0DD6" w:rsidRDefault="00BE0DD6" w:rsidP="00BE0DD6">
    <w:pPr>
      <w:pStyle w:val="Header"/>
    </w:pPr>
  </w:p>
  <w:p w:rsidR="00BE0DD6" w:rsidRDefault="00C010D7" w:rsidP="00BE0DD6">
    <w:pPr>
      <w:pStyle w:val="Header"/>
    </w:pPr>
    <w:r>
      <w:rPr>
        <w:noProof/>
      </w:rPr>
      <mc:AlternateContent>
        <mc:Choice Requires="wps">
          <w:drawing>
            <wp:anchor distT="0" distB="0" distL="114300" distR="114300" simplePos="0" relativeHeight="251660800" behindDoc="0" locked="0" layoutInCell="1" allowOverlap="1" wp14:anchorId="4BEDF342" wp14:editId="0299FDED">
              <wp:simplePos x="0" y="0"/>
              <wp:positionH relativeFrom="column">
                <wp:posOffset>1120775</wp:posOffset>
              </wp:positionH>
              <wp:positionV relativeFrom="paragraph">
                <wp:posOffset>146261</wp:posOffset>
              </wp:positionV>
              <wp:extent cx="4352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3529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C652E5" id="Straight Connector 7"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5pt,11.5pt" to="4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" strokecolor="#bfbfbf [2412]" strokeweight="1.5pt"/>
          </w:pict>
        </mc:Fallback>
      </mc:AlternateContent>
    </w:r>
  </w:p>
  <w:p w:rsidR="00BE0DD6" w:rsidRPr="00245F04" w:rsidRDefault="00BE0DD6" w:rsidP="00BE0DD6">
    <w:pPr>
      <w:pStyle w:val="Header"/>
      <w:rPr>
        <w:sz w:val="2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65892" w:rsidRPr="0083410D" w:rsidTr="00245F04">
      <w:tc>
        <w:tcPr>
          <w:tcW w:w="9360" w:type="dxa"/>
          <w:vAlign w:val="center"/>
        </w:tcPr>
        <w:p w:rsidR="00527899" w:rsidRDefault="00527899" w:rsidP="00527899">
          <w:pPr>
            <w:tabs>
              <w:tab w:val="left" w:pos="1800"/>
            </w:tabs>
            <w:spacing w:line="0" w:lineRule="atLeast"/>
            <w:jc w:val="center"/>
            <w:rPr>
              <w:rFonts w:ascii="Century Gothic" w:hAnsi="Century Gothic"/>
              <w:b/>
              <w:sz w:val="32"/>
              <w:szCs w:val="32"/>
            </w:rPr>
          </w:pPr>
        </w:p>
        <w:p w:rsidR="00E65892" w:rsidRPr="00245F04" w:rsidRDefault="00E65892" w:rsidP="00527899">
          <w:pPr>
            <w:tabs>
              <w:tab w:val="left" w:pos="1800"/>
            </w:tabs>
            <w:spacing w:line="0" w:lineRule="atLeast"/>
            <w:jc w:val="center"/>
            <w:rPr>
              <w:rFonts w:ascii="Century Gothic" w:hAnsi="Century Gothic"/>
              <w:b/>
              <w:sz w:val="32"/>
              <w:szCs w:val="32"/>
            </w:rPr>
          </w:pPr>
          <w:r w:rsidRPr="00245F04">
            <w:rPr>
              <w:rFonts w:ascii="Century Gothic" w:hAnsi="Century Gothic"/>
              <w:b/>
              <w:sz w:val="32"/>
              <w:szCs w:val="32"/>
            </w:rPr>
            <w:t>2021 – 2023 Young Famers &amp; Ranchers</w:t>
          </w:r>
          <w:r w:rsidRPr="00245F04">
            <w:rPr>
              <w:rFonts w:ascii="Century Gothic" w:hAnsi="Century Gothic"/>
              <w:b/>
              <w:sz w:val="32"/>
              <w:szCs w:val="32"/>
            </w:rPr>
            <w:t xml:space="preserve"> L</w:t>
          </w:r>
          <w:r w:rsidRPr="00245F04">
            <w:rPr>
              <w:rFonts w:ascii="Century Gothic" w:hAnsi="Century Gothic"/>
              <w:b/>
              <w:sz w:val="32"/>
              <w:szCs w:val="32"/>
            </w:rPr>
            <w:t>eadership Group</w:t>
          </w:r>
        </w:p>
      </w:tc>
    </w:tr>
  </w:tbl>
  <w:p w:rsidR="00BE0DD6" w:rsidRDefault="00BE0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E6E05"/>
    <w:multiLevelType w:val="hybridMultilevel"/>
    <w:tmpl w:val="2BFC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E19EA"/>
    <w:multiLevelType w:val="hybridMultilevel"/>
    <w:tmpl w:val="A0FEA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D6"/>
    <w:rsid w:val="00122839"/>
    <w:rsid w:val="00192996"/>
    <w:rsid w:val="002010B0"/>
    <w:rsid w:val="00236528"/>
    <w:rsid w:val="00245F04"/>
    <w:rsid w:val="0027383A"/>
    <w:rsid w:val="003011F1"/>
    <w:rsid w:val="00437106"/>
    <w:rsid w:val="00527899"/>
    <w:rsid w:val="00605ABE"/>
    <w:rsid w:val="00643BB6"/>
    <w:rsid w:val="006B6C2D"/>
    <w:rsid w:val="00815D1A"/>
    <w:rsid w:val="00862084"/>
    <w:rsid w:val="00972081"/>
    <w:rsid w:val="00A218E0"/>
    <w:rsid w:val="00A4208C"/>
    <w:rsid w:val="00AF7FE9"/>
    <w:rsid w:val="00BE0DD6"/>
    <w:rsid w:val="00BF2636"/>
    <w:rsid w:val="00C010D7"/>
    <w:rsid w:val="00C037DF"/>
    <w:rsid w:val="00C34726"/>
    <w:rsid w:val="00C40066"/>
    <w:rsid w:val="00CE2261"/>
    <w:rsid w:val="00CE66ED"/>
    <w:rsid w:val="00D74B03"/>
    <w:rsid w:val="00E5760F"/>
    <w:rsid w:val="00E65892"/>
    <w:rsid w:val="00F0193E"/>
    <w:rsid w:val="00F0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2B864"/>
  <w15:chartTrackingRefBased/>
  <w15:docId w15:val="{D4051C1C-C4A1-4F50-BCD6-0AA0A41E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DD6"/>
    <w:pPr>
      <w:spacing w:after="0" w:line="240" w:lineRule="auto"/>
    </w:pPr>
  </w:style>
  <w:style w:type="character" w:customStyle="1" w:styleId="A9">
    <w:name w:val="A9"/>
    <w:uiPriority w:val="99"/>
    <w:rsid w:val="00BE0DD6"/>
    <w:rPr>
      <w:rFonts w:cs="Myriad Pro"/>
      <w:color w:val="000000"/>
      <w:sz w:val="22"/>
      <w:szCs w:val="22"/>
    </w:rPr>
  </w:style>
  <w:style w:type="paragraph" w:styleId="Header">
    <w:name w:val="header"/>
    <w:basedOn w:val="Normal"/>
    <w:link w:val="HeaderChar"/>
    <w:uiPriority w:val="99"/>
    <w:unhideWhenUsed/>
    <w:rsid w:val="00BE0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D6"/>
  </w:style>
  <w:style w:type="paragraph" w:styleId="Footer">
    <w:name w:val="footer"/>
    <w:basedOn w:val="Normal"/>
    <w:link w:val="FooterChar"/>
    <w:uiPriority w:val="99"/>
    <w:unhideWhenUsed/>
    <w:rsid w:val="00BE0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D6"/>
  </w:style>
  <w:style w:type="paragraph" w:customStyle="1" w:styleId="Default">
    <w:name w:val="Default"/>
    <w:rsid w:val="00BE0DD6"/>
    <w:pPr>
      <w:widowControl w:val="0"/>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customStyle="1" w:styleId="Pa0">
    <w:name w:val="Pa0"/>
    <w:basedOn w:val="Default"/>
    <w:next w:val="Default"/>
    <w:uiPriority w:val="99"/>
    <w:rsid w:val="00BE0DD6"/>
    <w:pPr>
      <w:spacing w:line="241" w:lineRule="atLeast"/>
    </w:pPr>
    <w:rPr>
      <w:rFonts w:cs="Times New Roman"/>
      <w:color w:val="auto"/>
    </w:rPr>
  </w:style>
  <w:style w:type="table" w:styleId="TableGrid">
    <w:name w:val="Table Grid"/>
    <w:basedOn w:val="TableNormal"/>
    <w:uiPriority w:val="59"/>
    <w:rsid w:val="00BE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93E"/>
    <w:pPr>
      <w:ind w:left="720"/>
      <w:contextualSpacing/>
    </w:pPr>
  </w:style>
  <w:style w:type="character" w:styleId="Hyperlink">
    <w:name w:val="Hyperlink"/>
    <w:basedOn w:val="DefaultParagraphFont"/>
    <w:uiPriority w:val="99"/>
    <w:unhideWhenUsed/>
    <w:rsid w:val="00437106"/>
    <w:rPr>
      <w:color w:val="0000FF" w:themeColor="hyperlink"/>
      <w:u w:val="single"/>
    </w:rPr>
  </w:style>
  <w:style w:type="paragraph" w:styleId="BalloonText">
    <w:name w:val="Balloon Text"/>
    <w:basedOn w:val="Normal"/>
    <w:link w:val="BalloonTextChar"/>
    <w:uiPriority w:val="99"/>
    <w:semiHidden/>
    <w:unhideWhenUsed/>
    <w:rsid w:val="00972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81"/>
    <w:rPr>
      <w:rFonts w:ascii="Segoe UI" w:hAnsi="Segoe UI" w:cs="Segoe UI"/>
      <w:sz w:val="18"/>
      <w:szCs w:val="18"/>
    </w:rPr>
  </w:style>
  <w:style w:type="paragraph" w:customStyle="1" w:styleId="TableParagraph">
    <w:name w:val="Table Paragraph"/>
    <w:basedOn w:val="Normal"/>
    <w:uiPriority w:val="1"/>
    <w:qFormat/>
    <w:rsid w:val="002010B0"/>
    <w:pPr>
      <w:widowControl w:val="0"/>
      <w:autoSpaceDE w:val="0"/>
      <w:autoSpaceDN w:val="0"/>
      <w:spacing w:after="0" w:line="240" w:lineRule="auto"/>
      <w:ind w:left="107"/>
    </w:pPr>
    <w:rPr>
      <w:rFonts w:ascii="Calibri" w:eastAsia="Calibri" w:hAnsi="Calibri" w:cs="Calibri"/>
      <w:lang w:bidi="en-US"/>
    </w:rPr>
  </w:style>
  <w:style w:type="character" w:styleId="FollowedHyperlink">
    <w:name w:val="FollowedHyperlink"/>
    <w:basedOn w:val="DefaultParagraphFont"/>
    <w:uiPriority w:val="99"/>
    <w:semiHidden/>
    <w:unhideWhenUsed/>
    <w:rsid w:val="0012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e.Curts@ffbf.org" TargetMode="External"/><Relationship Id="rId5" Type="http://schemas.openxmlformats.org/officeDocument/2006/relationships/webSettings" Target="webSettings.xml"/><Relationship Id="rId10" Type="http://schemas.openxmlformats.org/officeDocument/2006/relationships/hyperlink" Target="https://www.floridafarmbureau.org/programs/young-farmers-and-ranch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B0FB-C176-4677-AA57-3E3A61A2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Curts, Michele</dc:creator>
  <cp:keywords/>
  <dc:description/>
  <cp:lastModifiedBy>Curts, Michele</cp:lastModifiedBy>
  <cp:revision>2</cp:revision>
  <cp:lastPrinted>2018-07-11T16:33:00Z</cp:lastPrinted>
  <dcterms:created xsi:type="dcterms:W3CDTF">2021-03-29T18:07:00Z</dcterms:created>
  <dcterms:modified xsi:type="dcterms:W3CDTF">2021-03-29T18:07:00Z</dcterms:modified>
</cp:coreProperties>
</file>